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B5" w:rsidRPr="008F1DCE" w:rsidRDefault="002C356D">
      <w:pPr>
        <w:jc w:val="center"/>
        <w:rPr>
          <w:rFonts w:ascii="標楷體" w:eastAsia="標楷體" w:hAnsi="標楷體"/>
          <w:b/>
          <w:sz w:val="40"/>
          <w:szCs w:val="40"/>
        </w:rPr>
      </w:pPr>
      <w:r w:rsidRPr="008F1DCE">
        <w:rPr>
          <w:rFonts w:ascii="標楷體" w:eastAsia="標楷體" w:hAnsi="標楷體"/>
          <w:b/>
          <w:sz w:val="40"/>
          <w:szCs w:val="40"/>
        </w:rPr>
        <w:t>「人用藥品用於</w:t>
      </w:r>
      <w:proofErr w:type="gramStart"/>
      <w:r w:rsidRPr="008F1DCE">
        <w:rPr>
          <w:rFonts w:ascii="標楷體" w:eastAsia="標楷體" w:hAnsi="標楷體"/>
          <w:b/>
          <w:sz w:val="40"/>
          <w:szCs w:val="40"/>
        </w:rPr>
        <w:t>犬貓及非</w:t>
      </w:r>
      <w:proofErr w:type="gramEnd"/>
      <w:r w:rsidRPr="008F1DCE">
        <w:rPr>
          <w:rFonts w:ascii="標楷體" w:eastAsia="標楷體" w:hAnsi="標楷體"/>
          <w:b/>
          <w:sz w:val="40"/>
          <w:szCs w:val="40"/>
        </w:rPr>
        <w:t>經濟動物之使用管理辦法（修正草案）」修訂意見調查表</w:t>
      </w:r>
    </w:p>
    <w:p w:rsidR="00A232B5" w:rsidRPr="008F1DCE" w:rsidRDefault="002C356D">
      <w:pPr>
        <w:pStyle w:val="Standard"/>
        <w:spacing w:line="360" w:lineRule="auto"/>
        <w:rPr>
          <w:rFonts w:ascii="標楷體" w:eastAsia="標楷體" w:hAnsi="標楷體" w:cs="標楷體"/>
          <w:b/>
          <w:sz w:val="28"/>
          <w:szCs w:val="28"/>
        </w:rPr>
      </w:pPr>
      <w:r w:rsidRPr="008F1DCE">
        <w:rPr>
          <w:rFonts w:ascii="標楷體" w:eastAsia="標楷體" w:hAnsi="標楷體" w:cs="標楷體"/>
          <w:b/>
          <w:sz w:val="28"/>
          <w:szCs w:val="28"/>
        </w:rPr>
        <w:t>提送意見機關：</w:t>
      </w:r>
    </w:p>
    <w:p w:rsidR="0061681B" w:rsidRPr="008F1DCE" w:rsidRDefault="0061681B">
      <w:pPr>
        <w:rPr>
          <w:rFonts w:ascii="標楷體" w:eastAsia="標楷體" w:hAnsi="標楷體"/>
        </w:rPr>
        <w:sectPr w:rsidR="0061681B" w:rsidRPr="008F1DCE">
          <w:footerReference w:type="default" r:id="rId7"/>
          <w:pgSz w:w="16838" w:h="11906" w:orient="landscape"/>
          <w:pgMar w:top="1134" w:right="1134" w:bottom="1134" w:left="1134" w:header="851" w:footer="992" w:gutter="0"/>
          <w:cols w:space="720"/>
          <w:docGrid w:type="lines" w:linePitch="457"/>
        </w:sectPr>
      </w:pPr>
    </w:p>
    <w:p w:rsidR="00A232B5" w:rsidRPr="008F1DCE" w:rsidRDefault="002C356D">
      <w:pPr>
        <w:pStyle w:val="Standard"/>
        <w:spacing w:line="360" w:lineRule="auto"/>
        <w:rPr>
          <w:rFonts w:ascii="標楷體" w:eastAsia="標楷體" w:hAnsi="標楷體" w:cs="標楷體"/>
          <w:b/>
          <w:sz w:val="28"/>
          <w:szCs w:val="28"/>
        </w:rPr>
      </w:pPr>
      <w:r w:rsidRPr="008F1DCE">
        <w:rPr>
          <w:rFonts w:ascii="標楷體" w:eastAsia="標楷體" w:hAnsi="標楷體" w:cs="標楷體"/>
          <w:b/>
          <w:sz w:val="28"/>
          <w:szCs w:val="28"/>
        </w:rPr>
        <w:t>聯絡人：</w:t>
      </w:r>
    </w:p>
    <w:p w:rsidR="00A232B5" w:rsidRPr="008F1DCE" w:rsidRDefault="002C356D">
      <w:pPr>
        <w:pStyle w:val="Standard"/>
        <w:spacing w:line="360" w:lineRule="auto"/>
        <w:rPr>
          <w:rFonts w:ascii="標楷體" w:eastAsia="標楷體" w:hAnsi="標楷體" w:cs="標楷體"/>
          <w:b/>
          <w:sz w:val="28"/>
          <w:szCs w:val="28"/>
        </w:rPr>
      </w:pPr>
      <w:r w:rsidRPr="008F1DCE">
        <w:rPr>
          <w:rFonts w:ascii="標楷體" w:eastAsia="標楷體" w:hAnsi="標楷體" w:cs="標楷體"/>
          <w:b/>
          <w:sz w:val="28"/>
          <w:szCs w:val="28"/>
        </w:rPr>
        <w:t>電話：</w:t>
      </w:r>
    </w:p>
    <w:p w:rsidR="0061681B" w:rsidRPr="008F1DCE" w:rsidRDefault="0061681B">
      <w:pPr>
        <w:rPr>
          <w:rFonts w:ascii="標楷體" w:eastAsia="標楷體" w:hAnsi="標楷體"/>
        </w:rPr>
        <w:sectPr w:rsidR="0061681B" w:rsidRPr="008F1DCE">
          <w:type w:val="continuous"/>
          <w:pgSz w:w="16838" w:h="11906" w:orient="landscape"/>
          <w:pgMar w:top="1134" w:right="1134" w:bottom="1134" w:left="1134" w:header="851" w:footer="992" w:gutter="0"/>
          <w:cols w:num="2" w:space="425"/>
          <w:docGrid w:type="lines" w:linePitch="457"/>
        </w:sectPr>
      </w:pPr>
    </w:p>
    <w:tbl>
      <w:tblPr>
        <w:tblW w:w="5000" w:type="pct"/>
        <w:tblCellMar>
          <w:left w:w="10" w:type="dxa"/>
          <w:right w:w="10" w:type="dxa"/>
        </w:tblCellMar>
        <w:tblLook w:val="0000" w:firstRow="0" w:lastRow="0" w:firstColumn="0" w:lastColumn="0" w:noHBand="0" w:noVBand="0"/>
      </w:tblPr>
      <w:tblGrid>
        <w:gridCol w:w="2974"/>
        <w:gridCol w:w="2973"/>
        <w:gridCol w:w="2972"/>
        <w:gridCol w:w="1272"/>
        <w:gridCol w:w="4349"/>
      </w:tblGrid>
      <w:tr w:rsidR="00A232B5" w:rsidRPr="008F1DCE">
        <w:trPr>
          <w:trHeight w:val="96"/>
        </w:trPr>
        <w:tc>
          <w:tcPr>
            <w:tcW w:w="8919" w:type="dxa"/>
            <w:gridSpan w:val="3"/>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A232B5" w:rsidRPr="008F1DCE" w:rsidRDefault="002C356D">
            <w:pPr>
              <w:tabs>
                <w:tab w:val="left" w:pos="-42"/>
              </w:tabs>
              <w:jc w:val="center"/>
              <w:rPr>
                <w:rFonts w:ascii="標楷體" w:eastAsia="標楷體" w:hAnsi="標楷體"/>
                <w:b/>
              </w:rPr>
            </w:pPr>
            <w:r w:rsidRPr="008F1DCE">
              <w:rPr>
                <w:rFonts w:ascii="標楷體" w:eastAsia="標楷體" w:hAnsi="標楷體"/>
                <w:b/>
              </w:rPr>
              <w:t>防檢署</w:t>
            </w:r>
            <w:proofErr w:type="gramStart"/>
            <w:r w:rsidRPr="008F1DCE">
              <w:rPr>
                <w:rFonts w:ascii="標楷體" w:eastAsia="標楷體" w:hAnsi="標楷體"/>
                <w:b/>
              </w:rPr>
              <w:t>研</w:t>
            </w:r>
            <w:proofErr w:type="gramEnd"/>
            <w:r w:rsidRPr="008F1DCE">
              <w:rPr>
                <w:rFonts w:ascii="標楷體" w:eastAsia="標楷體" w:hAnsi="標楷體"/>
                <w:b/>
              </w:rPr>
              <w:t>擬草案</w:t>
            </w:r>
          </w:p>
        </w:tc>
        <w:tc>
          <w:tcPr>
            <w:tcW w:w="1272"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rsidR="00A232B5" w:rsidRPr="008F1DCE" w:rsidRDefault="002C356D">
            <w:pPr>
              <w:tabs>
                <w:tab w:val="left" w:pos="-42"/>
              </w:tabs>
              <w:jc w:val="center"/>
              <w:rPr>
                <w:rFonts w:ascii="標楷體" w:eastAsia="標楷體" w:hAnsi="標楷體"/>
                <w:b/>
              </w:rPr>
            </w:pPr>
            <w:r w:rsidRPr="008F1DCE">
              <w:rPr>
                <w:rFonts w:ascii="標楷體" w:eastAsia="標楷體" w:hAnsi="標楷體"/>
                <w:b/>
              </w:rPr>
              <w:t>檢閱意見（請勾選）</w:t>
            </w:r>
          </w:p>
        </w:tc>
        <w:tc>
          <w:tcPr>
            <w:tcW w:w="4349" w:type="dxa"/>
            <w:vMerge w:val="restart"/>
            <w:tcBorders>
              <w:top w:val="single" w:sz="12"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A232B5" w:rsidRPr="008F1DCE" w:rsidRDefault="002C356D">
            <w:pPr>
              <w:tabs>
                <w:tab w:val="left" w:pos="-42"/>
              </w:tabs>
              <w:jc w:val="center"/>
              <w:rPr>
                <w:rFonts w:ascii="標楷體" w:eastAsia="標楷體" w:hAnsi="標楷體"/>
                <w:b/>
              </w:rPr>
            </w:pPr>
            <w:r w:rsidRPr="008F1DCE">
              <w:rPr>
                <w:rFonts w:ascii="標楷體" w:eastAsia="標楷體" w:hAnsi="標楷體"/>
                <w:b/>
              </w:rPr>
              <w:t>說明</w:t>
            </w:r>
          </w:p>
          <w:p w:rsidR="00A232B5" w:rsidRPr="008F1DCE" w:rsidRDefault="002C356D">
            <w:pPr>
              <w:tabs>
                <w:tab w:val="left" w:pos="-42"/>
              </w:tabs>
              <w:jc w:val="center"/>
              <w:rPr>
                <w:rFonts w:ascii="標楷體" w:eastAsia="標楷體" w:hAnsi="標楷體"/>
                <w:b/>
              </w:rPr>
            </w:pPr>
            <w:r w:rsidRPr="008F1DCE">
              <w:rPr>
                <w:rFonts w:ascii="標楷體" w:eastAsia="標楷體" w:hAnsi="標楷體"/>
                <w:b/>
              </w:rPr>
              <w:t>（請提供修正文字、理由或補充意見）</w:t>
            </w:r>
          </w:p>
        </w:tc>
      </w:tr>
      <w:tr w:rsidR="00A232B5" w:rsidRPr="008F1DCE">
        <w:tc>
          <w:tcPr>
            <w:tcW w:w="2974"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232B5" w:rsidRPr="008F1DCE" w:rsidRDefault="002C356D">
            <w:pPr>
              <w:tabs>
                <w:tab w:val="left" w:pos="-42"/>
              </w:tabs>
              <w:jc w:val="center"/>
              <w:rPr>
                <w:rFonts w:ascii="標楷體" w:eastAsia="標楷體" w:hAnsi="標楷體"/>
                <w:b/>
              </w:rPr>
            </w:pPr>
            <w:r w:rsidRPr="008F1DCE">
              <w:rPr>
                <w:rFonts w:ascii="標楷體" w:eastAsia="標楷體" w:hAnsi="標楷體"/>
                <w:b/>
              </w:rPr>
              <w:t>修正條文</w:t>
            </w:r>
          </w:p>
        </w:tc>
        <w:tc>
          <w:tcPr>
            <w:tcW w:w="2973"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A232B5" w:rsidRPr="008F1DCE" w:rsidRDefault="002C356D">
            <w:pPr>
              <w:tabs>
                <w:tab w:val="left" w:pos="-42"/>
              </w:tabs>
              <w:jc w:val="center"/>
              <w:rPr>
                <w:rFonts w:ascii="標楷體" w:eastAsia="標楷體" w:hAnsi="標楷體"/>
                <w:b/>
              </w:rPr>
            </w:pPr>
            <w:r w:rsidRPr="008F1DCE">
              <w:rPr>
                <w:rFonts w:ascii="標楷體" w:eastAsia="標楷體" w:hAnsi="標楷體"/>
                <w:b/>
              </w:rPr>
              <w:t>現行條文</w:t>
            </w:r>
          </w:p>
        </w:tc>
        <w:tc>
          <w:tcPr>
            <w:tcW w:w="2972"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A232B5" w:rsidRPr="008F1DCE" w:rsidRDefault="002C356D">
            <w:pPr>
              <w:tabs>
                <w:tab w:val="left" w:pos="-42"/>
              </w:tabs>
              <w:jc w:val="center"/>
              <w:rPr>
                <w:rFonts w:ascii="標楷體" w:eastAsia="標楷體" w:hAnsi="標楷體"/>
                <w:b/>
              </w:rPr>
            </w:pPr>
            <w:r w:rsidRPr="008F1DCE">
              <w:rPr>
                <w:rFonts w:ascii="標楷體" w:eastAsia="標楷體" w:hAnsi="標楷體"/>
                <w:b/>
              </w:rPr>
              <w:t>說      明</w:t>
            </w:r>
          </w:p>
        </w:tc>
        <w:tc>
          <w:tcPr>
            <w:tcW w:w="1272"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 w:type="dxa"/>
              <w:bottom w:w="0" w:type="dxa"/>
              <w:right w:w="10" w:type="dxa"/>
            </w:tcMar>
            <w:vAlign w:val="center"/>
          </w:tcPr>
          <w:p w:rsidR="00A232B5" w:rsidRPr="008F1DCE" w:rsidRDefault="00A232B5">
            <w:pPr>
              <w:tabs>
                <w:tab w:val="left" w:pos="-42"/>
              </w:tabs>
              <w:jc w:val="center"/>
              <w:rPr>
                <w:rFonts w:ascii="標楷體" w:eastAsia="標楷體" w:hAnsi="標楷體"/>
                <w:b/>
              </w:rPr>
            </w:pPr>
          </w:p>
        </w:tc>
        <w:tc>
          <w:tcPr>
            <w:tcW w:w="4349" w:type="dxa"/>
            <w:vMerge/>
            <w:tcBorders>
              <w:top w:val="single" w:sz="12" w:space="0" w:color="000000"/>
              <w:left w:val="single" w:sz="4"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rsidR="00A232B5" w:rsidRPr="008F1DCE" w:rsidRDefault="00A232B5">
            <w:pPr>
              <w:tabs>
                <w:tab w:val="left" w:pos="-42"/>
              </w:tabs>
              <w:jc w:val="center"/>
              <w:rPr>
                <w:rFonts w:ascii="標楷體" w:eastAsia="標楷體" w:hAnsi="標楷體"/>
                <w:b/>
              </w:rPr>
            </w:pPr>
          </w:p>
        </w:tc>
      </w:tr>
      <w:tr w:rsidR="00A232B5" w:rsidRPr="008F1DCE">
        <w:tc>
          <w:tcPr>
            <w:tcW w:w="2974"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t>第一條　本辦法依動物保護法(以下簡稱本法)第四條第三項規定訂定之。</w:t>
            </w:r>
          </w:p>
        </w:tc>
        <w:tc>
          <w:tcPr>
            <w:tcW w:w="2973"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t>第一條　本辦法依動物保護法(以下簡稱本法)第四條第三項規定訂定之。</w:t>
            </w:r>
          </w:p>
        </w:tc>
        <w:tc>
          <w:tcPr>
            <w:tcW w:w="2972"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本條未修正。</w:t>
            </w:r>
          </w:p>
        </w:tc>
        <w:tc>
          <w:tcPr>
            <w:tcW w:w="1272"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tabs>
                <w:tab w:val="left" w:pos="-42"/>
              </w:tabs>
              <w:ind w:left="240" w:hanging="240"/>
              <w:jc w:val="both"/>
              <w:rPr>
                <w:rFonts w:ascii="標楷體" w:eastAsia="標楷體" w:hAnsi="標楷體"/>
              </w:rPr>
            </w:pPr>
            <w:r w:rsidRPr="008F1DCE">
              <w:rPr>
                <w:rFonts w:ascii="標楷體" w:eastAsia="標楷體" w:hAnsi="標楷體"/>
              </w:rPr>
              <w:t>第二條　本辦法用詞，定義如下：</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一、</w:t>
            </w:r>
            <w:r w:rsidRPr="008F1DCE">
              <w:rPr>
                <w:rFonts w:ascii="標楷體" w:eastAsia="標楷體" w:hAnsi="標楷體"/>
                <w:kern w:val="0"/>
              </w:rPr>
              <w:t>人用藥品：</w:t>
            </w:r>
            <w:r w:rsidRPr="008F1DCE">
              <w:rPr>
                <w:rFonts w:ascii="標楷體" w:eastAsia="標楷體" w:hAnsi="標楷體"/>
                <w:kern w:val="0"/>
                <w:lang w:val="zh-TW"/>
              </w:rPr>
              <w:t>指依藥事法第三十九條第一項規定取得藥品許可證，並經中央主管機關依本法第四條第二項公告得由獸醫師（佐）填入診療紀錄使用於治療犬、</w:t>
            </w:r>
            <w:proofErr w:type="gramStart"/>
            <w:r w:rsidRPr="008F1DCE">
              <w:rPr>
                <w:rFonts w:ascii="標楷體" w:eastAsia="標楷體" w:hAnsi="標楷體"/>
                <w:kern w:val="0"/>
                <w:lang w:val="zh-TW"/>
              </w:rPr>
              <w:t>貓及非</w:t>
            </w:r>
            <w:proofErr w:type="gramEnd"/>
            <w:r w:rsidRPr="008F1DCE">
              <w:rPr>
                <w:rFonts w:ascii="標楷體" w:eastAsia="標楷體" w:hAnsi="標楷體"/>
                <w:kern w:val="0"/>
                <w:lang w:val="zh-TW"/>
              </w:rPr>
              <w:t>經濟動物之藥品。</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二、</w:t>
            </w:r>
            <w:r w:rsidRPr="008F1DCE">
              <w:rPr>
                <w:rFonts w:ascii="標楷體" w:eastAsia="標楷體" w:hAnsi="標楷體"/>
                <w:kern w:val="0"/>
              </w:rPr>
              <w:t>動物保護</w:t>
            </w:r>
            <w:r w:rsidRPr="008F1DCE">
              <w:rPr>
                <w:rFonts w:ascii="標楷體" w:eastAsia="標楷體" w:hAnsi="標楷體" w:cs="細明體"/>
                <w:kern w:val="0"/>
                <w:lang w:val="zh-TW"/>
              </w:rPr>
              <w:t>藥品：</w:t>
            </w:r>
            <w:r w:rsidRPr="008F1DCE">
              <w:rPr>
                <w:rFonts w:ascii="標楷體" w:eastAsia="標楷體" w:hAnsi="標楷體"/>
                <w:kern w:val="0"/>
                <w:lang w:val="zh-TW"/>
              </w:rPr>
              <w:t>前款人用藥品，並經中央主管機關核准登錄者。</w:t>
            </w:r>
          </w:p>
          <w:p w:rsidR="00A232B5" w:rsidRPr="008F1DCE" w:rsidRDefault="002C356D">
            <w:pPr>
              <w:tabs>
                <w:tab w:val="left" w:pos="-42"/>
              </w:tabs>
              <w:ind w:left="720" w:hanging="480"/>
              <w:jc w:val="both"/>
              <w:rPr>
                <w:rFonts w:ascii="標楷體" w:eastAsia="標楷體" w:hAnsi="標楷體"/>
                <w:kern w:val="0"/>
                <w:lang w:val="zh-TW"/>
              </w:rPr>
            </w:pPr>
            <w:r w:rsidRPr="008F1DCE">
              <w:rPr>
                <w:rFonts w:ascii="標楷體" w:eastAsia="標楷體" w:hAnsi="標楷體"/>
                <w:kern w:val="0"/>
                <w:lang w:val="zh-TW"/>
              </w:rPr>
              <w:lastRenderedPageBreak/>
              <w:t>三、動物治療機構：指獸醫師法施行細則第六條第一款至第六款及第十款之機構，有診療犬、貓與非經濟動物之需要，且</w:t>
            </w:r>
            <w:proofErr w:type="gramStart"/>
            <w:r w:rsidRPr="008F1DCE">
              <w:rPr>
                <w:rFonts w:ascii="標楷體" w:eastAsia="標楷體" w:hAnsi="標楷體"/>
                <w:kern w:val="0"/>
                <w:lang w:val="zh-TW"/>
              </w:rPr>
              <w:t>實際置</w:t>
            </w:r>
            <w:proofErr w:type="gramEnd"/>
            <w:r w:rsidRPr="008F1DCE">
              <w:rPr>
                <w:rFonts w:ascii="標楷體" w:eastAsia="標楷體" w:hAnsi="標楷體"/>
                <w:kern w:val="0"/>
                <w:lang w:val="zh-TW"/>
              </w:rPr>
              <w:t>有獸醫師(佐)者。</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kern w:val="0"/>
                <w:lang w:val="zh-TW"/>
              </w:rPr>
              <w:t>四、藥商：</w:t>
            </w:r>
            <w:proofErr w:type="gramStart"/>
            <w:r w:rsidRPr="008F1DCE">
              <w:rPr>
                <w:rFonts w:ascii="標楷體" w:eastAsia="標楷體" w:hAnsi="標楷體"/>
                <w:kern w:val="0"/>
                <w:lang w:val="zh-TW"/>
              </w:rPr>
              <w:t>指藥事</w:t>
            </w:r>
            <w:proofErr w:type="gramEnd"/>
            <w:r w:rsidRPr="008F1DCE">
              <w:rPr>
                <w:rFonts w:ascii="標楷體" w:eastAsia="標楷體" w:hAnsi="標楷體"/>
                <w:kern w:val="0"/>
                <w:lang w:val="zh-TW"/>
              </w:rPr>
              <w:t>法第十五條規定之西藥販賣業者及第十六條規定之西藥製造業者。</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8F" w:rsidRPr="008F1DCE" w:rsidRDefault="009D0B8F" w:rsidP="009D0B8F">
            <w:pPr>
              <w:tabs>
                <w:tab w:val="left" w:pos="-42"/>
              </w:tabs>
              <w:ind w:left="240" w:hanging="240"/>
              <w:jc w:val="both"/>
              <w:rPr>
                <w:rFonts w:ascii="標楷體" w:eastAsia="標楷體" w:hAnsi="標楷體"/>
              </w:rPr>
            </w:pPr>
            <w:r w:rsidRPr="008F1DCE">
              <w:rPr>
                <w:rFonts w:ascii="標楷體" w:eastAsia="標楷體" w:hAnsi="標楷體"/>
              </w:rPr>
              <w:lastRenderedPageBreak/>
              <w:t>第二條　本辦法用詞，定義如下：</w:t>
            </w:r>
          </w:p>
          <w:p w:rsidR="009D0B8F" w:rsidRPr="008F1DCE" w:rsidRDefault="009D0B8F" w:rsidP="009D0B8F">
            <w:pPr>
              <w:tabs>
                <w:tab w:val="left" w:pos="-42"/>
              </w:tabs>
              <w:ind w:left="720" w:hanging="480"/>
              <w:jc w:val="both"/>
              <w:rPr>
                <w:rFonts w:ascii="標楷體" w:eastAsia="標楷體" w:hAnsi="標楷體"/>
              </w:rPr>
            </w:pPr>
            <w:r w:rsidRPr="008F1DCE">
              <w:rPr>
                <w:rFonts w:ascii="標楷體" w:eastAsia="標楷體" w:hAnsi="標楷體"/>
              </w:rPr>
              <w:t>一、</w:t>
            </w:r>
            <w:r w:rsidRPr="008F1DCE">
              <w:rPr>
                <w:rFonts w:ascii="標楷體" w:eastAsia="標楷體" w:hAnsi="標楷體"/>
                <w:kern w:val="0"/>
              </w:rPr>
              <w:t>人用藥品：</w:t>
            </w:r>
            <w:r w:rsidRPr="008F1DCE">
              <w:rPr>
                <w:rFonts w:ascii="標楷體" w:eastAsia="標楷體" w:hAnsi="標楷體"/>
                <w:kern w:val="0"/>
                <w:lang w:val="zh-TW"/>
              </w:rPr>
              <w:t>指依藥事法第三十九條第一項規定取得藥品許可證，並經中央主管機關依本法第四條第二項公告得由獸醫師（佐）填入診療紀錄使用於治療犬、</w:t>
            </w:r>
            <w:proofErr w:type="gramStart"/>
            <w:r w:rsidRPr="008F1DCE">
              <w:rPr>
                <w:rFonts w:ascii="標楷體" w:eastAsia="標楷體" w:hAnsi="標楷體"/>
                <w:kern w:val="0"/>
                <w:lang w:val="zh-TW"/>
              </w:rPr>
              <w:t>貓及非</w:t>
            </w:r>
            <w:proofErr w:type="gramEnd"/>
            <w:r w:rsidRPr="008F1DCE">
              <w:rPr>
                <w:rFonts w:ascii="標楷體" w:eastAsia="標楷體" w:hAnsi="標楷體"/>
                <w:kern w:val="0"/>
                <w:lang w:val="zh-TW"/>
              </w:rPr>
              <w:t>經濟動物之藥品。</w:t>
            </w:r>
          </w:p>
          <w:p w:rsidR="009D0B8F" w:rsidRPr="008F1DCE" w:rsidRDefault="009D0B8F" w:rsidP="009D0B8F">
            <w:pPr>
              <w:tabs>
                <w:tab w:val="left" w:pos="-42"/>
              </w:tabs>
              <w:ind w:left="720" w:hanging="480"/>
              <w:jc w:val="both"/>
              <w:rPr>
                <w:rFonts w:ascii="標楷體" w:eastAsia="標楷體" w:hAnsi="標楷體"/>
              </w:rPr>
            </w:pPr>
            <w:r w:rsidRPr="008F1DCE">
              <w:rPr>
                <w:rFonts w:ascii="標楷體" w:eastAsia="標楷體" w:hAnsi="標楷體"/>
              </w:rPr>
              <w:t>二、</w:t>
            </w:r>
            <w:r w:rsidRPr="008F1DCE">
              <w:rPr>
                <w:rFonts w:ascii="標楷體" w:eastAsia="標楷體" w:hAnsi="標楷體"/>
                <w:kern w:val="0"/>
              </w:rPr>
              <w:t>動物保護</w:t>
            </w:r>
            <w:r w:rsidRPr="008F1DCE">
              <w:rPr>
                <w:rFonts w:ascii="標楷體" w:eastAsia="標楷體" w:hAnsi="標楷體" w:cs="細明體"/>
                <w:kern w:val="0"/>
                <w:lang w:val="zh-TW"/>
              </w:rPr>
              <w:t>藥品：</w:t>
            </w:r>
            <w:r w:rsidRPr="008F1DCE">
              <w:rPr>
                <w:rFonts w:ascii="標楷體" w:eastAsia="標楷體" w:hAnsi="標楷體"/>
                <w:kern w:val="0"/>
                <w:lang w:val="zh-TW"/>
              </w:rPr>
              <w:t>前款人用藥品，並經中央主管機關核准登錄者。</w:t>
            </w:r>
          </w:p>
          <w:p w:rsidR="009D0B8F" w:rsidRPr="008F1DCE" w:rsidRDefault="009D0B8F" w:rsidP="009D0B8F">
            <w:pPr>
              <w:tabs>
                <w:tab w:val="left" w:pos="-42"/>
              </w:tabs>
              <w:ind w:left="720" w:hanging="480"/>
              <w:jc w:val="both"/>
              <w:rPr>
                <w:rFonts w:ascii="標楷體" w:eastAsia="標楷體" w:hAnsi="標楷體"/>
                <w:kern w:val="0"/>
                <w:lang w:val="zh-TW"/>
              </w:rPr>
            </w:pPr>
            <w:r w:rsidRPr="008F1DCE">
              <w:rPr>
                <w:rFonts w:ascii="標楷體" w:eastAsia="標楷體" w:hAnsi="標楷體"/>
                <w:kern w:val="0"/>
                <w:lang w:val="zh-TW"/>
              </w:rPr>
              <w:lastRenderedPageBreak/>
              <w:t>三、動物治療機構：指獸醫師法施行細則第六條第一款至第六款及第十款之機構，有診療犬、貓與非經濟動物之需要，且</w:t>
            </w:r>
            <w:proofErr w:type="gramStart"/>
            <w:r w:rsidRPr="008F1DCE">
              <w:rPr>
                <w:rFonts w:ascii="標楷體" w:eastAsia="標楷體" w:hAnsi="標楷體"/>
                <w:kern w:val="0"/>
                <w:lang w:val="zh-TW"/>
              </w:rPr>
              <w:t>實際置</w:t>
            </w:r>
            <w:proofErr w:type="gramEnd"/>
            <w:r w:rsidRPr="008F1DCE">
              <w:rPr>
                <w:rFonts w:ascii="標楷體" w:eastAsia="標楷體" w:hAnsi="標楷體"/>
                <w:kern w:val="0"/>
                <w:lang w:val="zh-TW"/>
              </w:rPr>
              <w:t>有獸醫師(佐)者。</w:t>
            </w:r>
          </w:p>
          <w:p w:rsidR="00A232B5" w:rsidRPr="009D0B8F" w:rsidRDefault="009D0B8F" w:rsidP="009D0B8F">
            <w:pPr>
              <w:tabs>
                <w:tab w:val="left" w:pos="-42"/>
              </w:tabs>
              <w:ind w:left="720" w:hanging="480"/>
              <w:jc w:val="both"/>
              <w:rPr>
                <w:rFonts w:ascii="標楷體" w:eastAsia="標楷體" w:hAnsi="標楷體"/>
              </w:rPr>
            </w:pPr>
            <w:r w:rsidRPr="009D0B8F">
              <w:rPr>
                <w:rFonts w:ascii="標楷體" w:eastAsia="標楷體" w:hAnsi="標楷體"/>
                <w:kern w:val="0"/>
                <w:lang w:val="zh-TW"/>
              </w:rPr>
              <w:t>四、藥商：</w:t>
            </w:r>
            <w:proofErr w:type="gramStart"/>
            <w:r w:rsidRPr="009D0B8F">
              <w:rPr>
                <w:rFonts w:ascii="標楷體" w:eastAsia="標楷體" w:hAnsi="標楷體"/>
                <w:kern w:val="0"/>
                <w:lang w:val="zh-TW"/>
              </w:rPr>
              <w:t>指藥事</w:t>
            </w:r>
            <w:proofErr w:type="gramEnd"/>
            <w:r w:rsidRPr="009D0B8F">
              <w:rPr>
                <w:rFonts w:ascii="標楷體" w:eastAsia="標楷體" w:hAnsi="標楷體"/>
                <w:kern w:val="0"/>
                <w:lang w:val="zh-TW"/>
              </w:rPr>
              <w:t>法第十五條規定之西藥販賣業者及第十六條規定之西藥製造業者。</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本條未修正。</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t>第三條　中央主管機關依本法第四條第二項規定公告人用藥物類別時，應會商中央衛生主管機關，並得邀請或諮詢獸醫、藥學及相關領域之專家學者提供建議。</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t>第三條　中央主管機關依本法第四條第二項規定公告人用藥物類別時，應會商中央衛生主管機關，並得邀請或諮詢獸醫、藥學及相關領域之專家學者提供建議。</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本條未修正。</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t>第四條　治療</w:t>
            </w:r>
            <w:r w:rsidRPr="008F1DCE">
              <w:rPr>
                <w:rFonts w:ascii="標楷體" w:eastAsia="標楷體" w:hAnsi="標楷體"/>
                <w:kern w:val="0"/>
              </w:rPr>
              <w:t>動物</w:t>
            </w:r>
            <w:r w:rsidRPr="008F1DCE">
              <w:rPr>
                <w:rFonts w:ascii="標楷體" w:eastAsia="標楷體" w:hAnsi="標楷體"/>
              </w:rPr>
              <w:t>之藥品不足時，得以下列方式取得藥品使用</w:t>
            </w:r>
            <w:proofErr w:type="gramStart"/>
            <w:r w:rsidRPr="008F1DCE">
              <w:rPr>
                <w:rFonts w:ascii="標楷體" w:eastAsia="標楷體" w:hAnsi="標楷體"/>
              </w:rPr>
              <w:t>於犬、貓及</w:t>
            </w:r>
            <w:proofErr w:type="gramEnd"/>
            <w:r w:rsidRPr="008F1DCE">
              <w:rPr>
                <w:rFonts w:ascii="標楷體" w:eastAsia="標楷體" w:hAnsi="標楷體"/>
              </w:rPr>
              <w:t>非經濟動物：</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一、人用藥品：檢附獸醫師(佐)</w:t>
            </w:r>
            <w:proofErr w:type="gramStart"/>
            <w:r w:rsidRPr="008F1DCE">
              <w:rPr>
                <w:rFonts w:ascii="標楷體" w:eastAsia="標楷體" w:hAnsi="標楷體"/>
              </w:rPr>
              <w:t>開立購藥</w:t>
            </w:r>
            <w:proofErr w:type="gramEnd"/>
            <w:r w:rsidRPr="008F1DCE">
              <w:rPr>
                <w:rFonts w:ascii="標楷體" w:eastAsia="標楷體" w:hAnsi="標楷體"/>
              </w:rPr>
              <w:t>證</w:t>
            </w:r>
            <w:r w:rsidRPr="008F1DCE">
              <w:rPr>
                <w:rFonts w:ascii="標楷體" w:eastAsia="標楷體" w:hAnsi="標楷體" w:cs="細明體"/>
                <w:kern w:val="0"/>
                <w:lang w:val="zh-TW"/>
              </w:rPr>
              <w:t>明由藥局</w:t>
            </w:r>
            <w:r w:rsidRPr="008F1DCE">
              <w:rPr>
                <w:rFonts w:ascii="標楷體" w:eastAsia="標楷體" w:hAnsi="標楷體"/>
              </w:rPr>
              <w:t>供應。</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二、動物保護藥品：向動物保護藥品登錄</w:t>
            </w:r>
            <w:r w:rsidRPr="008F1DCE">
              <w:rPr>
                <w:rFonts w:ascii="標楷體" w:eastAsia="標楷體" w:hAnsi="標楷體"/>
              </w:rPr>
              <w:lastRenderedPageBreak/>
              <w:t>核准或販賣登錄核准之藥商</w:t>
            </w:r>
            <w:r w:rsidRPr="008F1DCE">
              <w:rPr>
                <w:rFonts w:ascii="標楷體" w:eastAsia="標楷體" w:hAnsi="標楷體"/>
                <w:color w:val="FF0000"/>
                <w:u w:val="single"/>
              </w:rPr>
              <w:t>或獸醫師公會</w:t>
            </w:r>
            <w:r w:rsidRPr="008F1DCE">
              <w:rPr>
                <w:rFonts w:ascii="標楷體" w:eastAsia="標楷體" w:hAnsi="標楷體"/>
              </w:rPr>
              <w:t>購買取得。</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三、專案進口藥品：依第十七條規定申請專案進口經中央主管機關核准取得。</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widowControl/>
              <w:ind w:left="240" w:hanging="240"/>
              <w:jc w:val="both"/>
              <w:rPr>
                <w:rFonts w:ascii="標楷體" w:eastAsia="標楷體" w:hAnsi="標楷體"/>
              </w:rPr>
            </w:pPr>
            <w:r w:rsidRPr="008F1DCE">
              <w:rPr>
                <w:rFonts w:ascii="標楷體" w:eastAsia="標楷體" w:hAnsi="標楷體"/>
              </w:rPr>
              <w:lastRenderedPageBreak/>
              <w:t>第四條　治療</w:t>
            </w:r>
            <w:r w:rsidRPr="008F1DCE">
              <w:rPr>
                <w:rFonts w:ascii="標楷體" w:eastAsia="標楷體" w:hAnsi="標楷體"/>
                <w:kern w:val="0"/>
              </w:rPr>
              <w:t>動物</w:t>
            </w:r>
            <w:r w:rsidRPr="008F1DCE">
              <w:rPr>
                <w:rFonts w:ascii="標楷體" w:eastAsia="標楷體" w:hAnsi="標楷體"/>
              </w:rPr>
              <w:t>之藥品不足時，得以下列方式取得藥品使用</w:t>
            </w:r>
            <w:proofErr w:type="gramStart"/>
            <w:r w:rsidRPr="008F1DCE">
              <w:rPr>
                <w:rFonts w:ascii="標楷體" w:eastAsia="標楷體" w:hAnsi="標楷體"/>
              </w:rPr>
              <w:t>於犬、貓及</w:t>
            </w:r>
            <w:proofErr w:type="gramEnd"/>
            <w:r w:rsidRPr="008F1DCE">
              <w:rPr>
                <w:rFonts w:ascii="標楷體" w:eastAsia="標楷體" w:hAnsi="標楷體"/>
              </w:rPr>
              <w:t>非經濟動物：</w:t>
            </w:r>
          </w:p>
          <w:p w:rsidR="00A232B5" w:rsidRPr="008F1DCE" w:rsidRDefault="002C356D">
            <w:pPr>
              <w:pStyle w:val="a8"/>
              <w:widowControl/>
              <w:numPr>
                <w:ilvl w:val="0"/>
                <w:numId w:val="2"/>
              </w:numPr>
              <w:jc w:val="both"/>
              <w:rPr>
                <w:rFonts w:ascii="標楷體" w:eastAsia="標楷體" w:hAnsi="標楷體"/>
              </w:rPr>
            </w:pPr>
            <w:r w:rsidRPr="008F1DCE">
              <w:rPr>
                <w:rFonts w:ascii="標楷體" w:eastAsia="標楷體" w:hAnsi="標楷體"/>
              </w:rPr>
              <w:t>人用藥品：檢附獸醫師(佐)</w:t>
            </w:r>
            <w:proofErr w:type="gramStart"/>
            <w:r w:rsidRPr="008F1DCE">
              <w:rPr>
                <w:rFonts w:ascii="標楷體" w:eastAsia="標楷體" w:hAnsi="標楷體"/>
              </w:rPr>
              <w:t>開立購藥</w:t>
            </w:r>
            <w:proofErr w:type="gramEnd"/>
            <w:r w:rsidRPr="008F1DCE">
              <w:rPr>
                <w:rFonts w:ascii="標楷體" w:eastAsia="標楷體" w:hAnsi="標楷體"/>
              </w:rPr>
              <w:t>證</w:t>
            </w:r>
            <w:r w:rsidRPr="008F1DCE">
              <w:rPr>
                <w:rFonts w:ascii="標楷體" w:eastAsia="標楷體" w:hAnsi="標楷體" w:cs="細明體"/>
                <w:kern w:val="0"/>
                <w:lang w:val="zh-TW"/>
              </w:rPr>
              <w:t>明由藥局供應。</w:t>
            </w:r>
          </w:p>
          <w:p w:rsidR="00A232B5" w:rsidRPr="008F1DCE" w:rsidRDefault="002C356D">
            <w:pPr>
              <w:pStyle w:val="a8"/>
              <w:widowControl/>
              <w:numPr>
                <w:ilvl w:val="0"/>
                <w:numId w:val="2"/>
              </w:numPr>
              <w:ind w:left="720"/>
              <w:jc w:val="both"/>
              <w:rPr>
                <w:rFonts w:ascii="標楷體" w:eastAsia="標楷體" w:hAnsi="標楷體"/>
              </w:rPr>
            </w:pPr>
            <w:r w:rsidRPr="008F1DCE">
              <w:rPr>
                <w:rFonts w:ascii="標楷體" w:eastAsia="標楷體" w:hAnsi="標楷體" w:cs="細明體"/>
                <w:kern w:val="0"/>
                <w:lang w:val="zh-TW"/>
              </w:rPr>
              <w:t>動物</w:t>
            </w:r>
            <w:r w:rsidRPr="008F1DCE">
              <w:rPr>
                <w:rFonts w:ascii="標楷體" w:eastAsia="標楷體" w:hAnsi="標楷體"/>
              </w:rPr>
              <w:t>保護藥品：向動物保護藥品登錄</w:t>
            </w:r>
            <w:r w:rsidRPr="008F1DCE">
              <w:rPr>
                <w:rFonts w:ascii="標楷體" w:eastAsia="標楷體" w:hAnsi="標楷體"/>
              </w:rPr>
              <w:lastRenderedPageBreak/>
              <w:t>核准或販賣登錄核准之藥商購買取得。</w:t>
            </w:r>
          </w:p>
          <w:p w:rsidR="00A232B5" w:rsidRPr="008F1DCE" w:rsidRDefault="002C356D">
            <w:pPr>
              <w:pStyle w:val="a8"/>
              <w:widowControl/>
              <w:numPr>
                <w:ilvl w:val="0"/>
                <w:numId w:val="2"/>
              </w:numPr>
              <w:ind w:left="720"/>
              <w:jc w:val="both"/>
              <w:rPr>
                <w:rFonts w:ascii="標楷體" w:eastAsia="標楷體" w:hAnsi="標楷體"/>
              </w:rPr>
            </w:pPr>
            <w:r w:rsidRPr="008F1DCE">
              <w:rPr>
                <w:rFonts w:ascii="標楷體" w:eastAsia="標楷體" w:hAnsi="標楷體"/>
              </w:rPr>
              <w:t>專案進口藥品：依第十七條規定申請專案進口經中央主管機關核准取得。</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第二款配合第十一條增訂獸醫師公會得販賣動物保護藥品，</w:t>
            </w:r>
            <w:proofErr w:type="gramStart"/>
            <w:r w:rsidRPr="008F1DCE">
              <w:rPr>
                <w:rFonts w:ascii="標楷體" w:eastAsia="標楷體" w:hAnsi="標楷體"/>
              </w:rPr>
              <w:t>爰</w:t>
            </w:r>
            <w:proofErr w:type="gramEnd"/>
            <w:r w:rsidRPr="008F1DCE">
              <w:rPr>
                <w:rFonts w:ascii="標楷體" w:eastAsia="標楷體" w:hAnsi="標楷體"/>
              </w:rPr>
              <w:t>作修正。</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kern w:val="0"/>
              </w:rPr>
              <w:t>第五條</w:t>
            </w:r>
            <w:r w:rsidRPr="008F1DCE">
              <w:rPr>
                <w:rFonts w:ascii="標楷體" w:eastAsia="標楷體" w:hAnsi="標楷體"/>
              </w:rPr>
              <w:t xml:space="preserve">　</w:t>
            </w:r>
            <w:r w:rsidRPr="008F1DCE">
              <w:rPr>
                <w:rFonts w:ascii="標楷體" w:eastAsia="標楷體" w:hAnsi="標楷體"/>
                <w:kern w:val="0"/>
              </w:rPr>
              <w:t>治療犬、</w:t>
            </w:r>
            <w:proofErr w:type="gramStart"/>
            <w:r w:rsidRPr="008F1DCE">
              <w:rPr>
                <w:rFonts w:ascii="標楷體" w:eastAsia="標楷體" w:hAnsi="標楷體"/>
                <w:kern w:val="0"/>
              </w:rPr>
              <w:t>貓及非</w:t>
            </w:r>
            <w:proofErr w:type="gramEnd"/>
            <w:r w:rsidRPr="008F1DCE">
              <w:rPr>
                <w:rFonts w:ascii="標楷體" w:eastAsia="標楷體" w:hAnsi="標楷體"/>
                <w:kern w:val="0"/>
              </w:rPr>
              <w:t>經濟動物需用人用藥品時，應檢附獸醫師(佐)</w:t>
            </w:r>
            <w:proofErr w:type="gramStart"/>
            <w:r w:rsidRPr="008F1DCE">
              <w:rPr>
                <w:rFonts w:ascii="標楷體" w:eastAsia="標楷體" w:hAnsi="標楷體"/>
                <w:kern w:val="0"/>
              </w:rPr>
              <w:t>開立購藥</w:t>
            </w:r>
            <w:proofErr w:type="gramEnd"/>
            <w:r w:rsidRPr="008F1DCE">
              <w:rPr>
                <w:rFonts w:ascii="標楷體" w:eastAsia="標楷體" w:hAnsi="標楷體"/>
                <w:kern w:val="0"/>
              </w:rPr>
              <w:t>證明載明下列事項，由藥局供應使用：</w:t>
            </w:r>
          </w:p>
          <w:p w:rsidR="00A232B5" w:rsidRPr="008F1DCE" w:rsidRDefault="002C356D">
            <w:pPr>
              <w:pStyle w:val="a8"/>
              <w:widowControl/>
              <w:numPr>
                <w:ilvl w:val="0"/>
                <w:numId w:val="3"/>
              </w:numPr>
              <w:ind w:left="720"/>
              <w:jc w:val="both"/>
              <w:rPr>
                <w:rFonts w:ascii="標楷體" w:eastAsia="標楷體" w:hAnsi="標楷體"/>
              </w:rPr>
            </w:pPr>
            <w:r w:rsidRPr="008F1DCE">
              <w:rPr>
                <w:rFonts w:ascii="標楷體" w:eastAsia="標楷體" w:hAnsi="標楷體"/>
              </w:rPr>
              <w:t>飼主或其代理人之姓名及國民身分證統一編號或居留證統一證號。</w:t>
            </w:r>
          </w:p>
          <w:p w:rsidR="00A232B5" w:rsidRPr="008F1DCE" w:rsidRDefault="002C356D">
            <w:pPr>
              <w:pStyle w:val="a8"/>
              <w:widowControl/>
              <w:numPr>
                <w:ilvl w:val="0"/>
                <w:numId w:val="3"/>
              </w:numPr>
              <w:ind w:left="720"/>
              <w:jc w:val="both"/>
              <w:rPr>
                <w:rFonts w:ascii="標楷體" w:eastAsia="標楷體" w:hAnsi="標楷體"/>
              </w:rPr>
            </w:pPr>
            <w:r w:rsidRPr="008F1DCE">
              <w:rPr>
                <w:rFonts w:ascii="標楷體" w:eastAsia="標楷體" w:hAnsi="標楷體"/>
              </w:rPr>
              <w:t>動物種類、病歷號碼或寵物登記晶片號碼或名稱等可識別該動物之資訊。</w:t>
            </w:r>
          </w:p>
          <w:p w:rsidR="00A232B5" w:rsidRPr="008F1DCE" w:rsidRDefault="002C356D">
            <w:pPr>
              <w:pStyle w:val="a8"/>
              <w:widowControl/>
              <w:numPr>
                <w:ilvl w:val="0"/>
                <w:numId w:val="3"/>
              </w:numPr>
              <w:ind w:left="720"/>
              <w:jc w:val="both"/>
              <w:rPr>
                <w:rFonts w:ascii="標楷體" w:eastAsia="標楷體" w:hAnsi="標楷體"/>
              </w:rPr>
            </w:pPr>
            <w:r w:rsidRPr="008F1DCE">
              <w:rPr>
                <w:rFonts w:ascii="標楷體" w:eastAsia="標楷體" w:hAnsi="標楷體"/>
              </w:rPr>
              <w:t>藥名、有效成分及含量、數量、劑型、用法。</w:t>
            </w:r>
          </w:p>
          <w:p w:rsidR="00A232B5" w:rsidRPr="008F1DCE" w:rsidRDefault="002C356D">
            <w:pPr>
              <w:pStyle w:val="a8"/>
              <w:widowControl/>
              <w:numPr>
                <w:ilvl w:val="0"/>
                <w:numId w:val="3"/>
              </w:numPr>
              <w:ind w:left="720"/>
              <w:jc w:val="both"/>
              <w:rPr>
                <w:rFonts w:ascii="標楷體" w:eastAsia="標楷體" w:hAnsi="標楷體"/>
              </w:rPr>
            </w:pPr>
            <w:r w:rsidRPr="008F1DCE">
              <w:rPr>
                <w:rFonts w:ascii="標楷體" w:eastAsia="標楷體" w:hAnsi="標楷體"/>
              </w:rPr>
              <w:t>開具購藥證明之機構名稱、章戳、電話、日期及執業獸醫師 (佐) 簽章。</w:t>
            </w:r>
          </w:p>
          <w:p w:rsidR="00A232B5" w:rsidRPr="008F1DCE" w:rsidRDefault="002C356D">
            <w:pPr>
              <w:widowControl/>
              <w:ind w:left="240" w:hanging="480"/>
              <w:jc w:val="both"/>
              <w:rPr>
                <w:rFonts w:ascii="標楷體" w:eastAsia="標楷體" w:hAnsi="標楷體"/>
              </w:rPr>
            </w:pPr>
            <w:r w:rsidRPr="008F1DCE">
              <w:rPr>
                <w:rFonts w:ascii="標楷體" w:eastAsia="標楷體" w:hAnsi="標楷體"/>
              </w:rPr>
              <w:lastRenderedPageBreak/>
              <w:t xml:space="preserve">        </w:t>
            </w:r>
            <w:r w:rsidRPr="008F1DCE">
              <w:rPr>
                <w:rFonts w:ascii="標楷體" w:eastAsia="標楷體" w:hAnsi="標楷體"/>
                <w:color w:val="FF0000"/>
                <w:kern w:val="0"/>
                <w:u w:val="single"/>
              </w:rPr>
              <w:t>獸醫師(佐)因藥品取得不易，基於實務需要，預為儲備藥品所開立之購藥證明，不受前項第一款及第二款應載明事項限制。</w:t>
            </w:r>
          </w:p>
          <w:p w:rsidR="00A232B5" w:rsidRPr="008F1DCE" w:rsidRDefault="002C356D">
            <w:pPr>
              <w:widowControl/>
              <w:ind w:left="240" w:hanging="480"/>
              <w:jc w:val="both"/>
              <w:rPr>
                <w:rFonts w:ascii="標楷體" w:eastAsia="標楷體" w:hAnsi="標楷體"/>
              </w:rPr>
            </w:pPr>
            <w:r w:rsidRPr="008F1DCE">
              <w:rPr>
                <w:rFonts w:ascii="標楷體" w:eastAsia="標楷體" w:hAnsi="標楷體"/>
                <w:color w:val="FF0000"/>
              </w:rPr>
              <w:t xml:space="preserve">        </w:t>
            </w:r>
            <w:proofErr w:type="gramStart"/>
            <w:r w:rsidRPr="008F1DCE">
              <w:rPr>
                <w:rFonts w:ascii="標楷體" w:eastAsia="標楷體" w:hAnsi="標楷體"/>
                <w:color w:val="FF0000"/>
                <w:u w:val="single"/>
              </w:rPr>
              <w:t>醫</w:t>
            </w:r>
            <w:proofErr w:type="gramEnd"/>
            <w:r w:rsidRPr="008F1DCE">
              <w:rPr>
                <w:rFonts w:ascii="標楷體" w:eastAsia="標楷體" w:hAnsi="標楷體"/>
                <w:color w:val="FF0000"/>
                <w:u w:val="single"/>
              </w:rPr>
              <w:t>用氣體劑型或注射劑型藥品，經藥局受理第一項購藥證明供應者，得由藥局委由藥商代為配送至動物治療機構。</w:t>
            </w:r>
          </w:p>
          <w:p w:rsidR="00A232B5" w:rsidRPr="008F1DCE" w:rsidRDefault="002C356D">
            <w:pPr>
              <w:widowControl/>
              <w:ind w:left="240" w:hanging="480"/>
              <w:jc w:val="both"/>
              <w:rPr>
                <w:rFonts w:ascii="標楷體" w:eastAsia="標楷體" w:hAnsi="標楷體"/>
              </w:rPr>
            </w:pPr>
            <w:r w:rsidRPr="008F1DCE">
              <w:rPr>
                <w:rFonts w:ascii="標楷體" w:eastAsia="標楷體" w:hAnsi="標楷體"/>
                <w:color w:val="FF0000"/>
              </w:rPr>
              <w:t xml:space="preserve">        </w:t>
            </w:r>
            <w:r w:rsidRPr="008F1DCE">
              <w:rPr>
                <w:rFonts w:ascii="標楷體" w:eastAsia="標楷體" w:hAnsi="標楷體"/>
                <w:color w:val="FF0000"/>
                <w:u w:val="single"/>
              </w:rPr>
              <w:t>第一</w:t>
            </w:r>
            <w:r w:rsidRPr="008F1DCE">
              <w:rPr>
                <w:rFonts w:ascii="標楷體" w:eastAsia="標楷體" w:hAnsi="標楷體"/>
              </w:rPr>
              <w:t>項購藥證明應</w:t>
            </w:r>
            <w:r w:rsidRPr="008F1DCE">
              <w:rPr>
                <w:rFonts w:ascii="標楷體" w:eastAsia="標楷體" w:hAnsi="標楷體"/>
                <w:kern w:val="0"/>
              </w:rPr>
              <w:t>由藥局及開具證明之</w:t>
            </w:r>
            <w:r w:rsidRPr="008F1DCE">
              <w:rPr>
                <w:rFonts w:ascii="標楷體" w:eastAsia="標楷體" w:hAnsi="標楷體"/>
                <w:kern w:val="0"/>
                <w:lang w:eastAsia="zh-HK"/>
              </w:rPr>
              <w:t>執業</w:t>
            </w:r>
            <w:r w:rsidRPr="008F1DCE">
              <w:rPr>
                <w:rFonts w:ascii="標楷體" w:eastAsia="標楷體" w:hAnsi="標楷體"/>
                <w:kern w:val="0"/>
              </w:rPr>
              <w:t>獸醫師（佐），以書面或電子方式保存至少三年。</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kern w:val="0"/>
              </w:rPr>
              <w:lastRenderedPageBreak/>
              <w:t>第五條</w:t>
            </w:r>
            <w:r w:rsidRPr="008F1DCE">
              <w:rPr>
                <w:rFonts w:ascii="標楷體" w:eastAsia="標楷體" w:hAnsi="標楷體"/>
              </w:rPr>
              <w:t xml:space="preserve">　</w:t>
            </w:r>
            <w:r w:rsidRPr="008F1DCE">
              <w:rPr>
                <w:rFonts w:ascii="標楷體" w:eastAsia="標楷體" w:hAnsi="標楷體"/>
                <w:kern w:val="0"/>
              </w:rPr>
              <w:t>治療犬、</w:t>
            </w:r>
            <w:proofErr w:type="gramStart"/>
            <w:r w:rsidRPr="008F1DCE">
              <w:rPr>
                <w:rFonts w:ascii="標楷體" w:eastAsia="標楷體" w:hAnsi="標楷體"/>
                <w:kern w:val="0"/>
              </w:rPr>
              <w:t>貓及非</w:t>
            </w:r>
            <w:proofErr w:type="gramEnd"/>
            <w:r w:rsidRPr="008F1DCE">
              <w:rPr>
                <w:rFonts w:ascii="標楷體" w:eastAsia="標楷體" w:hAnsi="標楷體"/>
                <w:kern w:val="0"/>
              </w:rPr>
              <w:t>經濟動物需用人用藥品時，應檢附獸醫師(佐)</w:t>
            </w:r>
            <w:proofErr w:type="gramStart"/>
            <w:r w:rsidRPr="008F1DCE">
              <w:rPr>
                <w:rFonts w:ascii="標楷體" w:eastAsia="標楷體" w:hAnsi="標楷體"/>
                <w:kern w:val="0"/>
              </w:rPr>
              <w:t>開立購藥</w:t>
            </w:r>
            <w:proofErr w:type="gramEnd"/>
            <w:r w:rsidRPr="008F1DCE">
              <w:rPr>
                <w:rFonts w:ascii="標楷體" w:eastAsia="標楷體" w:hAnsi="標楷體"/>
                <w:kern w:val="0"/>
              </w:rPr>
              <w:t>證明載明下列事項，由藥局供應使用：</w:t>
            </w:r>
          </w:p>
          <w:p w:rsidR="00A232B5" w:rsidRPr="008F1DCE" w:rsidRDefault="002C356D">
            <w:pPr>
              <w:pStyle w:val="a8"/>
              <w:widowControl/>
              <w:numPr>
                <w:ilvl w:val="0"/>
                <w:numId w:val="4"/>
              </w:numPr>
              <w:jc w:val="both"/>
              <w:rPr>
                <w:rFonts w:ascii="標楷體" w:eastAsia="標楷體" w:hAnsi="標楷體"/>
              </w:rPr>
            </w:pPr>
            <w:r w:rsidRPr="008F1DCE">
              <w:rPr>
                <w:rFonts w:ascii="標楷體" w:eastAsia="標楷體" w:hAnsi="標楷體"/>
              </w:rPr>
              <w:t>飼主或其代理人之姓名及國民身分證統一編號或居留證統一證號。</w:t>
            </w:r>
          </w:p>
          <w:p w:rsidR="00A232B5" w:rsidRPr="008F1DCE" w:rsidRDefault="002C356D">
            <w:pPr>
              <w:pStyle w:val="a8"/>
              <w:widowControl/>
              <w:numPr>
                <w:ilvl w:val="0"/>
                <w:numId w:val="4"/>
              </w:numPr>
              <w:ind w:left="720"/>
              <w:jc w:val="both"/>
              <w:rPr>
                <w:rFonts w:ascii="標楷體" w:eastAsia="標楷體" w:hAnsi="標楷體"/>
              </w:rPr>
            </w:pPr>
            <w:r w:rsidRPr="008F1DCE">
              <w:rPr>
                <w:rFonts w:ascii="標楷體" w:eastAsia="標楷體" w:hAnsi="標楷體"/>
              </w:rPr>
              <w:t>動物種類、病歷號碼或寵物登記晶片號碼或名稱等可識別該動物之資訊。</w:t>
            </w:r>
          </w:p>
          <w:p w:rsidR="00A232B5" w:rsidRPr="008F1DCE" w:rsidRDefault="002C356D">
            <w:pPr>
              <w:pStyle w:val="a8"/>
              <w:widowControl/>
              <w:numPr>
                <w:ilvl w:val="0"/>
                <w:numId w:val="4"/>
              </w:numPr>
              <w:ind w:left="720"/>
              <w:jc w:val="both"/>
              <w:rPr>
                <w:rFonts w:ascii="標楷體" w:eastAsia="標楷體" w:hAnsi="標楷體"/>
              </w:rPr>
            </w:pPr>
            <w:r w:rsidRPr="008F1DCE">
              <w:rPr>
                <w:rFonts w:ascii="標楷體" w:eastAsia="標楷體" w:hAnsi="標楷體"/>
              </w:rPr>
              <w:t>藥名、有效成分及含量、數量、劑型、用法。</w:t>
            </w:r>
          </w:p>
          <w:p w:rsidR="00A232B5" w:rsidRPr="008F1DCE" w:rsidRDefault="002C356D">
            <w:pPr>
              <w:pStyle w:val="a8"/>
              <w:widowControl/>
              <w:numPr>
                <w:ilvl w:val="0"/>
                <w:numId w:val="4"/>
              </w:numPr>
              <w:ind w:left="720"/>
              <w:jc w:val="both"/>
              <w:rPr>
                <w:rFonts w:ascii="標楷體" w:eastAsia="標楷體" w:hAnsi="標楷體"/>
              </w:rPr>
            </w:pPr>
            <w:r w:rsidRPr="008F1DCE">
              <w:rPr>
                <w:rFonts w:ascii="標楷體" w:eastAsia="標楷體" w:hAnsi="標楷體"/>
              </w:rPr>
              <w:t>開具購藥證明之機構名稱、章戳、電話、日期及執業獸醫師 (佐) 簽章。</w:t>
            </w:r>
          </w:p>
          <w:p w:rsidR="00A232B5" w:rsidRPr="008F1DCE" w:rsidRDefault="002C356D">
            <w:pPr>
              <w:widowControl/>
              <w:ind w:left="240" w:hanging="480"/>
              <w:jc w:val="both"/>
              <w:rPr>
                <w:rFonts w:ascii="標楷體" w:eastAsia="標楷體" w:hAnsi="標楷體"/>
              </w:rPr>
            </w:pPr>
            <w:r w:rsidRPr="008F1DCE">
              <w:rPr>
                <w:rFonts w:ascii="標楷體" w:eastAsia="標楷體" w:hAnsi="標楷體"/>
              </w:rPr>
              <w:lastRenderedPageBreak/>
              <w:t xml:space="preserve">        </w:t>
            </w:r>
            <w:r w:rsidRPr="008F1DCE">
              <w:rPr>
                <w:rFonts w:ascii="標楷體" w:eastAsia="標楷體" w:hAnsi="標楷體"/>
                <w:color w:val="FF0000"/>
                <w:u w:val="single"/>
              </w:rPr>
              <w:t>前</w:t>
            </w:r>
            <w:r w:rsidRPr="008F1DCE">
              <w:rPr>
                <w:rFonts w:ascii="標楷體" w:eastAsia="標楷體" w:hAnsi="標楷體"/>
              </w:rPr>
              <w:t>項購藥證明應</w:t>
            </w:r>
            <w:r w:rsidRPr="008F1DCE">
              <w:rPr>
                <w:rFonts w:ascii="標楷體" w:eastAsia="標楷體" w:hAnsi="標楷體"/>
                <w:kern w:val="0"/>
              </w:rPr>
              <w:t>由藥局及開具證明之</w:t>
            </w:r>
            <w:r w:rsidRPr="008F1DCE">
              <w:rPr>
                <w:rFonts w:ascii="標楷體" w:eastAsia="標楷體" w:hAnsi="標楷體"/>
                <w:kern w:val="0"/>
                <w:lang w:eastAsia="zh-HK"/>
              </w:rPr>
              <w:t>執業</w:t>
            </w:r>
            <w:r w:rsidRPr="008F1DCE">
              <w:rPr>
                <w:rFonts w:ascii="標楷體" w:eastAsia="標楷體" w:hAnsi="標楷體"/>
                <w:kern w:val="0"/>
              </w:rPr>
              <w:t>獸醫師（佐），以書面或電子方式保存至少三年。</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numPr>
                <w:ilvl w:val="0"/>
                <w:numId w:val="5"/>
              </w:numPr>
              <w:jc w:val="both"/>
              <w:rPr>
                <w:rFonts w:ascii="標楷體" w:eastAsia="標楷體" w:hAnsi="標楷體"/>
              </w:rPr>
            </w:pPr>
            <w:r w:rsidRPr="008F1DCE">
              <w:rPr>
                <w:rFonts w:ascii="標楷體" w:eastAsia="標楷體" w:hAnsi="標楷體"/>
              </w:rPr>
              <w:lastRenderedPageBreak/>
              <w:t>增訂第二項除外規定，考量實務上部分使用頻率較低之人用藥品，因供應通路、配送時效或</w:t>
            </w:r>
            <w:proofErr w:type="gramStart"/>
            <w:r w:rsidRPr="008F1DCE">
              <w:rPr>
                <w:rFonts w:ascii="標楷體" w:eastAsia="標楷體" w:hAnsi="標楷體"/>
              </w:rPr>
              <w:t>藥局備藥意願</w:t>
            </w:r>
            <w:proofErr w:type="gramEnd"/>
            <w:r w:rsidRPr="008F1DCE">
              <w:rPr>
                <w:rFonts w:ascii="標楷體" w:eastAsia="標楷體" w:hAnsi="標楷體"/>
              </w:rPr>
              <w:t>等因素，取得不易</w:t>
            </w:r>
            <w:r w:rsidRPr="008F1DCE">
              <w:rPr>
                <w:rFonts w:ascii="標楷體" w:eastAsia="標楷體" w:hAnsi="標楷體"/>
                <w:bCs/>
              </w:rPr>
              <w:t>，動物治療機構為確保臨床診療不中斷，</w:t>
            </w:r>
            <w:r w:rsidRPr="008F1DCE">
              <w:rPr>
                <w:rFonts w:ascii="標楷體" w:eastAsia="標楷體" w:hAnsi="標楷體"/>
              </w:rPr>
              <w:t>有預為備置之實務需求，以利臨床急救或即時治療使用。惟於前述</w:t>
            </w:r>
            <w:r w:rsidRPr="008F1DCE">
              <w:rPr>
                <w:rFonts w:ascii="標楷體" w:eastAsia="標楷體" w:hAnsi="標楷體"/>
                <w:bCs/>
              </w:rPr>
              <w:t>預為儲備藥品之階段，</w:t>
            </w:r>
            <w:r w:rsidRPr="008F1DCE">
              <w:rPr>
                <w:rFonts w:ascii="標楷體" w:eastAsia="標楷體" w:hAnsi="標楷體"/>
              </w:rPr>
              <w:t>尚未有特定飼主或動物個案，實務上難以</w:t>
            </w:r>
            <w:proofErr w:type="gramStart"/>
            <w:r w:rsidRPr="008F1DCE">
              <w:rPr>
                <w:rFonts w:ascii="標楷體" w:eastAsia="標楷體" w:hAnsi="標楷體"/>
              </w:rPr>
              <w:t>載明飼主</w:t>
            </w:r>
            <w:proofErr w:type="gramEnd"/>
            <w:r w:rsidRPr="008F1DCE">
              <w:rPr>
                <w:rFonts w:ascii="標楷體" w:eastAsia="標楷體" w:hAnsi="標楷體"/>
              </w:rPr>
              <w:t>及動物相關資訊，</w:t>
            </w:r>
            <w:proofErr w:type="gramStart"/>
            <w:r w:rsidRPr="008F1DCE">
              <w:rPr>
                <w:rFonts w:ascii="標楷體" w:eastAsia="標楷體" w:hAnsi="標楷體"/>
              </w:rPr>
              <w:t>爰</w:t>
            </w:r>
            <w:proofErr w:type="gramEnd"/>
            <w:r w:rsidRPr="008F1DCE">
              <w:rPr>
                <w:rFonts w:ascii="標楷體" w:eastAsia="標楷體" w:hAnsi="標楷體"/>
              </w:rPr>
              <w:t>明定獸醫師（佐）基於藥品取得不易之實務需要，為儲備藥品所開立之購藥證明，得免記載飼主及動物資訊。</w:t>
            </w:r>
          </w:p>
          <w:p w:rsidR="00A232B5" w:rsidRPr="008F1DCE" w:rsidRDefault="002C356D">
            <w:pPr>
              <w:numPr>
                <w:ilvl w:val="0"/>
                <w:numId w:val="5"/>
              </w:numPr>
              <w:jc w:val="both"/>
              <w:rPr>
                <w:rFonts w:ascii="標楷體" w:eastAsia="標楷體" w:hAnsi="標楷體"/>
              </w:rPr>
            </w:pPr>
            <w:r w:rsidRPr="008F1DCE">
              <w:rPr>
                <w:rFonts w:ascii="標楷體" w:eastAsia="標楷體" w:hAnsi="標楷體"/>
              </w:rPr>
              <w:lastRenderedPageBreak/>
              <w:t>增訂第三項，考量</w:t>
            </w:r>
            <w:proofErr w:type="gramStart"/>
            <w:r w:rsidRPr="008F1DCE">
              <w:rPr>
                <w:rFonts w:ascii="標楷體" w:eastAsia="標楷體" w:hAnsi="標楷體"/>
              </w:rPr>
              <w:t>醫</w:t>
            </w:r>
            <w:proofErr w:type="gramEnd"/>
            <w:r w:rsidRPr="008F1DCE">
              <w:rPr>
                <w:rFonts w:ascii="標楷體" w:eastAsia="標楷體" w:hAnsi="標楷體"/>
              </w:rPr>
              <w:t>用氣體多以體積龐大之鋼瓶供應，且一般社區藥局不具注射職能，亦多未常備注射劑型藥品，即</w:t>
            </w:r>
            <w:proofErr w:type="gramStart"/>
            <w:r w:rsidRPr="008F1DCE">
              <w:rPr>
                <w:rFonts w:ascii="標楷體" w:eastAsia="標楷體" w:hAnsi="標楷體"/>
              </w:rPr>
              <w:t>醫</w:t>
            </w:r>
            <w:proofErr w:type="gramEnd"/>
            <w:r w:rsidRPr="008F1DCE">
              <w:rPr>
                <w:rFonts w:ascii="標楷體" w:eastAsia="標楷體" w:hAnsi="標楷體"/>
              </w:rPr>
              <w:t>用氣體及注射劑型藥品實務</w:t>
            </w:r>
            <w:proofErr w:type="gramStart"/>
            <w:r w:rsidRPr="008F1DCE">
              <w:rPr>
                <w:rFonts w:ascii="標楷體" w:eastAsia="標楷體" w:hAnsi="標楷體"/>
              </w:rPr>
              <w:t>上少由藥局</w:t>
            </w:r>
            <w:proofErr w:type="gramEnd"/>
            <w:r w:rsidRPr="008F1DCE">
              <w:rPr>
                <w:rFonts w:ascii="標楷體" w:eastAsia="標楷體" w:hAnsi="標楷體"/>
              </w:rPr>
              <w:t>實體供應，</w:t>
            </w:r>
            <w:proofErr w:type="gramStart"/>
            <w:r w:rsidRPr="008F1DCE">
              <w:rPr>
                <w:rFonts w:ascii="標楷體" w:eastAsia="標楷體" w:hAnsi="標楷體"/>
              </w:rPr>
              <w:t>爰</w:t>
            </w:r>
            <w:proofErr w:type="gramEnd"/>
            <w:r w:rsidRPr="008F1DCE">
              <w:rPr>
                <w:rFonts w:ascii="標楷體" w:eastAsia="標楷體" w:hAnsi="標楷體"/>
              </w:rPr>
              <w:t>明定經藥局受理購藥證明供應</w:t>
            </w:r>
            <w:proofErr w:type="gramStart"/>
            <w:r w:rsidRPr="008F1DCE">
              <w:rPr>
                <w:rFonts w:ascii="標楷體" w:eastAsia="標楷體" w:hAnsi="標楷體"/>
              </w:rPr>
              <w:t>醫</w:t>
            </w:r>
            <w:proofErr w:type="gramEnd"/>
            <w:r w:rsidRPr="008F1DCE">
              <w:rPr>
                <w:rFonts w:ascii="標楷體" w:eastAsia="標楷體" w:hAnsi="標楷體"/>
              </w:rPr>
              <w:t>用氣體劑型或注射劑型藥品者，得由藥局委由藥商代為配送至動物治療機構，以兼顧實務運作需求及藥事管理體系。</w:t>
            </w:r>
          </w:p>
          <w:p w:rsidR="00A232B5" w:rsidRPr="008F1DCE" w:rsidRDefault="002C356D">
            <w:pPr>
              <w:numPr>
                <w:ilvl w:val="0"/>
                <w:numId w:val="5"/>
              </w:numPr>
              <w:jc w:val="both"/>
              <w:rPr>
                <w:rFonts w:ascii="標楷體" w:eastAsia="標楷體" w:hAnsi="標楷體"/>
              </w:rPr>
            </w:pPr>
            <w:r w:rsidRPr="008F1DCE">
              <w:rPr>
                <w:rFonts w:ascii="標楷體" w:eastAsia="標楷體" w:hAnsi="標楷體"/>
              </w:rPr>
              <w:t>配合增訂第二項及第三項規定，</w:t>
            </w:r>
            <w:proofErr w:type="gramStart"/>
            <w:r w:rsidRPr="008F1DCE">
              <w:rPr>
                <w:rFonts w:ascii="標楷體" w:eastAsia="標楷體" w:hAnsi="標楷體"/>
              </w:rPr>
              <w:t>爰</w:t>
            </w:r>
            <w:proofErr w:type="gramEnd"/>
            <w:r w:rsidRPr="008F1DCE">
              <w:rPr>
                <w:rFonts w:ascii="標楷體" w:eastAsia="標楷體" w:hAnsi="標楷體"/>
              </w:rPr>
              <w:t>作第四項文字修正。</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rsidP="00DF22EA">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rsidP="00DF22EA">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kern w:val="0"/>
              </w:rPr>
              <w:t>第六條</w:t>
            </w:r>
            <w:r w:rsidRPr="008F1DCE">
              <w:rPr>
                <w:rFonts w:ascii="標楷體" w:eastAsia="標楷體" w:hAnsi="標楷體"/>
              </w:rPr>
              <w:t xml:space="preserve">　藥局之藥師或藥劑生應依獸醫師（佐）開立之購藥證明始得供應人用藥品</w:t>
            </w:r>
            <w:r w:rsidRPr="008F1DCE">
              <w:rPr>
                <w:rFonts w:ascii="標楷體" w:eastAsia="標楷體" w:hAnsi="標楷體"/>
                <w:kern w:val="0"/>
              </w:rPr>
              <w:t>，並應遵</w:t>
            </w:r>
            <w:r w:rsidRPr="008F1DCE">
              <w:rPr>
                <w:rFonts w:ascii="標楷體" w:eastAsia="標楷體" w:hAnsi="標楷體"/>
                <w:kern w:val="0"/>
                <w:lang w:eastAsia="zh-HK"/>
              </w:rPr>
              <w:t>行</w:t>
            </w:r>
            <w:r w:rsidRPr="008F1DCE">
              <w:rPr>
                <w:rFonts w:ascii="標楷體" w:eastAsia="標楷體" w:hAnsi="標楷體"/>
                <w:kern w:val="0"/>
              </w:rPr>
              <w:t>下列事項：</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一、</w:t>
            </w:r>
            <w:r w:rsidRPr="008F1DCE">
              <w:rPr>
                <w:rFonts w:ascii="標楷體" w:eastAsia="標楷體" w:hAnsi="標楷體"/>
                <w:kern w:val="0"/>
              </w:rPr>
              <w:t>購藥證</w:t>
            </w:r>
            <w:r w:rsidRPr="008F1DCE">
              <w:rPr>
                <w:rFonts w:ascii="標楷體" w:eastAsia="標楷體" w:hAnsi="標楷體"/>
              </w:rPr>
              <w:t>明所載人用藥品缺乏時，應通知原開立獸醫師（佐）更換，不得任意省略或</w:t>
            </w:r>
            <w:proofErr w:type="gramStart"/>
            <w:r w:rsidRPr="008F1DCE">
              <w:rPr>
                <w:rFonts w:ascii="標楷體" w:eastAsia="標楷體" w:hAnsi="標楷體"/>
              </w:rPr>
              <w:t>以他藥</w:t>
            </w:r>
            <w:r w:rsidRPr="008F1DCE">
              <w:rPr>
                <w:rFonts w:ascii="標楷體" w:eastAsia="標楷體" w:hAnsi="標楷體"/>
              </w:rPr>
              <w:lastRenderedPageBreak/>
              <w:t>取代</w:t>
            </w:r>
            <w:proofErr w:type="gramEnd"/>
            <w:r w:rsidRPr="008F1DCE">
              <w:rPr>
                <w:rFonts w:ascii="標楷體" w:eastAsia="標楷體" w:hAnsi="標楷體"/>
              </w:rPr>
              <w:t>。</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二、每份購藥證明，僅供應一次人用藥品，並應於供應後簽名蓋章。</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三、藥品之容器或包裝應</w:t>
            </w:r>
            <w:proofErr w:type="gramStart"/>
            <w:r w:rsidRPr="008F1DCE">
              <w:rPr>
                <w:rFonts w:ascii="標楷體" w:eastAsia="標楷體" w:hAnsi="標楷體"/>
              </w:rPr>
              <w:t>載明飼主</w:t>
            </w:r>
            <w:proofErr w:type="gramEnd"/>
            <w:r w:rsidRPr="008F1DCE">
              <w:rPr>
                <w:rFonts w:ascii="標楷體" w:eastAsia="標楷體" w:hAnsi="標楷體"/>
              </w:rPr>
              <w:t>或其代理人姓名、動物種類或名稱、藥名、有效成分及含量、數量、用法、藥局名稱、供應者姓名及供應年、月</w:t>
            </w:r>
            <w:r w:rsidRPr="008F1DCE">
              <w:rPr>
                <w:rFonts w:ascii="標楷體" w:eastAsia="標楷體" w:hAnsi="標楷體" w:cs="Helvetica"/>
              </w:rPr>
              <w:t>、日</w:t>
            </w:r>
            <w:r w:rsidRPr="008F1DCE">
              <w:rPr>
                <w:rFonts w:ascii="標楷體" w:eastAsia="標楷體" w:hAnsi="標楷體" w:cs="Helvetica"/>
                <w:lang w:val="zh-TW"/>
              </w:rPr>
              <w:t>，並標示本藥品不得</w:t>
            </w:r>
            <w:r w:rsidRPr="008F1DCE">
              <w:rPr>
                <w:rFonts w:ascii="標楷體" w:eastAsia="標楷體" w:hAnsi="標楷體" w:cs="Helvetica"/>
                <w:lang w:val="zh-TW" w:eastAsia="zh-HK"/>
              </w:rPr>
              <w:t>復</w:t>
            </w:r>
            <w:r w:rsidRPr="008F1DCE">
              <w:rPr>
                <w:rFonts w:ascii="標楷體" w:eastAsia="標楷體" w:hAnsi="標楷體" w:cs="Helvetica"/>
                <w:lang w:val="zh-TW"/>
              </w:rPr>
              <w:t>供人用</w:t>
            </w:r>
            <w:r w:rsidRPr="008F1DCE">
              <w:rPr>
                <w:rFonts w:ascii="標楷體" w:eastAsia="標楷體" w:hAnsi="標楷體" w:cs="Helvetica"/>
              </w:rPr>
              <w:t>。</w:t>
            </w:r>
            <w:r w:rsidRPr="008F1DCE">
              <w:rPr>
                <w:rFonts w:ascii="標楷體" w:eastAsia="標楷體" w:hAnsi="標楷體"/>
                <w:color w:val="FF0000"/>
                <w:u w:val="single"/>
              </w:rPr>
              <w:t>但依前條第二項規定，供應作為</w:t>
            </w:r>
            <w:r w:rsidRPr="008F1DCE">
              <w:rPr>
                <w:rFonts w:ascii="標楷體" w:eastAsia="標楷體" w:hAnsi="標楷體"/>
                <w:color w:val="FF0000"/>
                <w:kern w:val="0"/>
                <w:u w:val="single"/>
              </w:rPr>
              <w:t>儲備藥品者</w:t>
            </w:r>
            <w:r w:rsidRPr="008F1DCE">
              <w:rPr>
                <w:rFonts w:ascii="標楷體" w:eastAsia="標楷體" w:hAnsi="標楷體"/>
                <w:color w:val="FF0000"/>
                <w:u w:val="single"/>
              </w:rPr>
              <w:t>，得</w:t>
            </w:r>
            <w:proofErr w:type="gramStart"/>
            <w:r w:rsidRPr="008F1DCE">
              <w:rPr>
                <w:rFonts w:ascii="標楷體" w:eastAsia="標楷體" w:hAnsi="標楷體"/>
                <w:color w:val="FF0000"/>
                <w:u w:val="single"/>
              </w:rPr>
              <w:t>免載明飼</w:t>
            </w:r>
            <w:proofErr w:type="gramEnd"/>
            <w:r w:rsidRPr="008F1DCE">
              <w:rPr>
                <w:rFonts w:ascii="標楷體" w:eastAsia="標楷體" w:hAnsi="標楷體"/>
                <w:color w:val="FF0000"/>
                <w:u w:val="single"/>
              </w:rPr>
              <w:t>主或其代理人姓名、動物種類或名稱。</w:t>
            </w:r>
          </w:p>
          <w:p w:rsidR="00A232B5" w:rsidRPr="008F1DCE" w:rsidRDefault="002C356D">
            <w:pPr>
              <w:widowControl/>
              <w:ind w:left="240" w:hanging="480"/>
              <w:jc w:val="both"/>
              <w:rPr>
                <w:rFonts w:ascii="標楷體" w:eastAsia="標楷體" w:hAnsi="標楷體"/>
              </w:rPr>
            </w:pPr>
            <w:r w:rsidRPr="008F1DCE">
              <w:rPr>
                <w:rFonts w:ascii="標楷體" w:eastAsia="標楷體" w:hAnsi="標楷體"/>
                <w:color w:val="FF0000"/>
              </w:rPr>
              <w:t xml:space="preserve">        </w:t>
            </w:r>
            <w:proofErr w:type="gramStart"/>
            <w:r w:rsidRPr="008F1DCE">
              <w:rPr>
                <w:rFonts w:ascii="標楷體" w:eastAsia="標楷體" w:hAnsi="標楷體"/>
                <w:color w:val="FF0000"/>
                <w:u w:val="single"/>
              </w:rPr>
              <w:t>醫</w:t>
            </w:r>
            <w:proofErr w:type="gramEnd"/>
            <w:r w:rsidRPr="008F1DCE">
              <w:rPr>
                <w:rFonts w:ascii="標楷體" w:eastAsia="標楷體" w:hAnsi="標楷體"/>
                <w:color w:val="FF0000"/>
                <w:u w:val="single"/>
              </w:rPr>
              <w:t>用氣體劑型或注射劑型藥品，經藥局依前條第三項規定委由藥商代為配送至動物治療機構者，藥品之容器或包裝</w:t>
            </w:r>
            <w:proofErr w:type="gramStart"/>
            <w:r w:rsidRPr="008F1DCE">
              <w:rPr>
                <w:rFonts w:ascii="標楷體" w:eastAsia="標楷體" w:hAnsi="標楷體"/>
                <w:color w:val="FF0000"/>
                <w:u w:val="single"/>
              </w:rPr>
              <w:t>得免載明</w:t>
            </w:r>
            <w:proofErr w:type="gramEnd"/>
            <w:r w:rsidRPr="008F1DCE">
              <w:rPr>
                <w:rFonts w:ascii="標楷體" w:eastAsia="標楷體" w:hAnsi="標楷體"/>
                <w:color w:val="FF0000"/>
                <w:u w:val="single"/>
              </w:rPr>
              <w:t>前項第三款規定。</w:t>
            </w:r>
          </w:p>
          <w:p w:rsidR="00A232B5" w:rsidRPr="008F1DCE" w:rsidRDefault="002C356D">
            <w:pPr>
              <w:widowControl/>
              <w:ind w:left="240" w:firstLine="480"/>
              <w:jc w:val="both"/>
              <w:rPr>
                <w:rFonts w:ascii="標楷體" w:eastAsia="標楷體" w:hAnsi="標楷體"/>
              </w:rPr>
            </w:pPr>
            <w:r w:rsidRPr="008F1DCE">
              <w:rPr>
                <w:rFonts w:ascii="標楷體" w:eastAsia="標楷體" w:hAnsi="標楷體"/>
              </w:rPr>
              <w:lastRenderedPageBreak/>
              <w:t>藥局依前項規定供應人用</w:t>
            </w:r>
            <w:r w:rsidRPr="008F1DCE">
              <w:rPr>
                <w:rFonts w:ascii="標楷體" w:eastAsia="標楷體" w:hAnsi="標楷體"/>
                <w:kern w:val="0"/>
              </w:rPr>
              <w:t>藥品</w:t>
            </w:r>
            <w:r w:rsidRPr="008F1DCE">
              <w:rPr>
                <w:rFonts w:ascii="標楷體" w:eastAsia="標楷體" w:hAnsi="標楷體"/>
              </w:rPr>
              <w:t>，應定期向</w:t>
            </w:r>
            <w:r w:rsidRPr="008F1DCE">
              <w:rPr>
                <w:rFonts w:ascii="標楷體" w:eastAsia="標楷體" w:hAnsi="標楷體"/>
                <w:lang w:eastAsia="zh-HK"/>
              </w:rPr>
              <w:t>中央</w:t>
            </w:r>
            <w:r w:rsidRPr="008F1DCE">
              <w:rPr>
                <w:rFonts w:ascii="標楷體" w:eastAsia="標楷體" w:hAnsi="標楷體"/>
              </w:rPr>
              <w:t>衛生主管機關申報；其申報</w:t>
            </w:r>
            <w:r w:rsidRPr="008F1DCE">
              <w:rPr>
                <w:rFonts w:ascii="標楷體" w:eastAsia="標楷體" w:hAnsi="標楷體"/>
                <w:lang w:eastAsia="zh-HK"/>
              </w:rPr>
              <w:t>內容、</w:t>
            </w:r>
            <w:r w:rsidRPr="008F1DCE">
              <w:rPr>
                <w:rFonts w:ascii="標楷體" w:eastAsia="標楷體" w:hAnsi="標楷體"/>
              </w:rPr>
              <w:t>期限及方式，由中央主管機關會商中央衛生主管機關公告之。</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0B8F" w:rsidRPr="008F1DCE" w:rsidRDefault="002C356D" w:rsidP="009D0B8F">
            <w:pPr>
              <w:ind w:left="240" w:hanging="240"/>
              <w:jc w:val="both"/>
              <w:rPr>
                <w:rFonts w:ascii="標楷體" w:eastAsia="標楷體" w:hAnsi="標楷體"/>
              </w:rPr>
            </w:pPr>
            <w:r w:rsidRPr="008F1DCE">
              <w:rPr>
                <w:rFonts w:ascii="標楷體" w:eastAsia="標楷體" w:hAnsi="標楷體"/>
                <w:kern w:val="0"/>
              </w:rPr>
              <w:lastRenderedPageBreak/>
              <w:t>第六條</w:t>
            </w:r>
            <w:r w:rsidRPr="008F1DCE">
              <w:rPr>
                <w:rFonts w:ascii="標楷體" w:eastAsia="標楷體" w:hAnsi="標楷體"/>
              </w:rPr>
              <w:t xml:space="preserve">　藥局之藥師或藥劑生應依獸醫師（佐）開立之購藥證明始得供應人用藥品</w:t>
            </w:r>
            <w:r w:rsidRPr="008F1DCE">
              <w:rPr>
                <w:rFonts w:ascii="標楷體" w:eastAsia="標楷體" w:hAnsi="標楷體"/>
                <w:kern w:val="0"/>
              </w:rPr>
              <w:t>，並應遵</w:t>
            </w:r>
            <w:r w:rsidRPr="008F1DCE">
              <w:rPr>
                <w:rFonts w:ascii="標楷體" w:eastAsia="標楷體" w:hAnsi="標楷體"/>
                <w:kern w:val="0"/>
                <w:lang w:eastAsia="zh-HK"/>
              </w:rPr>
              <w:t>行</w:t>
            </w:r>
            <w:r w:rsidRPr="008F1DCE">
              <w:rPr>
                <w:rFonts w:ascii="標楷體" w:eastAsia="標楷體" w:hAnsi="標楷體"/>
                <w:kern w:val="0"/>
              </w:rPr>
              <w:t>下列事項：</w:t>
            </w:r>
          </w:p>
          <w:p w:rsidR="009D0B8F" w:rsidRPr="008F1DCE" w:rsidRDefault="009D0B8F" w:rsidP="009D0B8F">
            <w:pPr>
              <w:tabs>
                <w:tab w:val="left" w:pos="-42"/>
              </w:tabs>
              <w:ind w:left="720" w:hanging="480"/>
              <w:jc w:val="both"/>
              <w:rPr>
                <w:rFonts w:ascii="標楷體" w:eastAsia="標楷體" w:hAnsi="標楷體"/>
              </w:rPr>
            </w:pPr>
            <w:r w:rsidRPr="008F1DCE">
              <w:rPr>
                <w:rFonts w:ascii="標楷體" w:eastAsia="標楷體" w:hAnsi="標楷體"/>
              </w:rPr>
              <w:t>一、</w:t>
            </w:r>
            <w:r w:rsidRPr="008F1DCE">
              <w:rPr>
                <w:rFonts w:ascii="標楷體" w:eastAsia="標楷體" w:hAnsi="標楷體"/>
                <w:kern w:val="0"/>
              </w:rPr>
              <w:t>購藥證</w:t>
            </w:r>
            <w:r w:rsidRPr="008F1DCE">
              <w:rPr>
                <w:rFonts w:ascii="標楷體" w:eastAsia="標楷體" w:hAnsi="標楷體"/>
              </w:rPr>
              <w:t>明所載人用藥品缺乏時，應通知原開立獸醫師（佐）更換，不得任意省略或</w:t>
            </w:r>
            <w:proofErr w:type="gramStart"/>
            <w:r w:rsidRPr="008F1DCE">
              <w:rPr>
                <w:rFonts w:ascii="標楷體" w:eastAsia="標楷體" w:hAnsi="標楷體"/>
              </w:rPr>
              <w:t>以他藥</w:t>
            </w:r>
            <w:r w:rsidRPr="008F1DCE">
              <w:rPr>
                <w:rFonts w:ascii="標楷體" w:eastAsia="標楷體" w:hAnsi="標楷體"/>
              </w:rPr>
              <w:lastRenderedPageBreak/>
              <w:t>取代</w:t>
            </w:r>
            <w:proofErr w:type="gramEnd"/>
            <w:r w:rsidRPr="008F1DCE">
              <w:rPr>
                <w:rFonts w:ascii="標楷體" w:eastAsia="標楷體" w:hAnsi="標楷體"/>
              </w:rPr>
              <w:t>。</w:t>
            </w:r>
          </w:p>
          <w:p w:rsidR="009D0B8F" w:rsidRDefault="009D0B8F" w:rsidP="009D0B8F">
            <w:pPr>
              <w:tabs>
                <w:tab w:val="left" w:pos="-42"/>
              </w:tabs>
              <w:ind w:left="720" w:hanging="480"/>
              <w:jc w:val="both"/>
              <w:rPr>
                <w:rFonts w:ascii="標楷體" w:eastAsia="標楷體" w:hAnsi="標楷體"/>
              </w:rPr>
            </w:pPr>
            <w:r w:rsidRPr="008F1DCE">
              <w:rPr>
                <w:rFonts w:ascii="標楷體" w:eastAsia="標楷體" w:hAnsi="標楷體"/>
              </w:rPr>
              <w:t>二、每份購藥證明，僅供應一次人用藥品，並應於供應後簽名蓋章。</w:t>
            </w:r>
          </w:p>
          <w:p w:rsidR="00A232B5" w:rsidRPr="009D0B8F" w:rsidRDefault="009D0B8F" w:rsidP="009D0B8F">
            <w:pPr>
              <w:tabs>
                <w:tab w:val="left" w:pos="-42"/>
              </w:tabs>
              <w:ind w:left="720" w:hanging="480"/>
              <w:jc w:val="both"/>
              <w:rPr>
                <w:rFonts w:ascii="標楷體" w:eastAsia="標楷體" w:hAnsi="標楷體"/>
              </w:rPr>
            </w:pPr>
            <w:r w:rsidRPr="008F1DCE">
              <w:rPr>
                <w:rFonts w:ascii="標楷體" w:eastAsia="標楷體" w:hAnsi="標楷體"/>
              </w:rPr>
              <w:t>三、</w:t>
            </w:r>
            <w:r w:rsidR="002C356D" w:rsidRPr="009D0B8F">
              <w:rPr>
                <w:rFonts w:ascii="標楷體" w:eastAsia="標楷體" w:hAnsi="標楷體"/>
              </w:rPr>
              <w:t>藥品之容器或包裝應</w:t>
            </w:r>
            <w:proofErr w:type="gramStart"/>
            <w:r w:rsidR="002C356D" w:rsidRPr="009D0B8F">
              <w:rPr>
                <w:rFonts w:ascii="標楷體" w:eastAsia="標楷體" w:hAnsi="標楷體"/>
              </w:rPr>
              <w:t>載明飼主</w:t>
            </w:r>
            <w:proofErr w:type="gramEnd"/>
            <w:r w:rsidR="002C356D" w:rsidRPr="009D0B8F">
              <w:rPr>
                <w:rFonts w:ascii="標楷體" w:eastAsia="標楷體" w:hAnsi="標楷體"/>
              </w:rPr>
              <w:t>或其代理人姓名、動物種類或名稱、藥名、有效成分及含量、數量、用法、藥局名稱、供應者姓名及供應年、月</w:t>
            </w:r>
            <w:r w:rsidR="002C356D" w:rsidRPr="009D0B8F">
              <w:rPr>
                <w:rFonts w:ascii="標楷體" w:eastAsia="標楷體" w:hAnsi="標楷體" w:cs="Helvetica"/>
              </w:rPr>
              <w:t>、日</w:t>
            </w:r>
            <w:r w:rsidR="002C356D" w:rsidRPr="009D0B8F">
              <w:rPr>
                <w:rFonts w:ascii="標楷體" w:eastAsia="標楷體" w:hAnsi="標楷體" w:cs="Helvetica"/>
                <w:lang w:val="zh-TW"/>
              </w:rPr>
              <w:t>，並標示本藥品不得</w:t>
            </w:r>
            <w:r w:rsidR="002C356D" w:rsidRPr="009D0B8F">
              <w:rPr>
                <w:rFonts w:ascii="標楷體" w:eastAsia="標楷體" w:hAnsi="標楷體" w:cs="Helvetica"/>
                <w:lang w:val="zh-TW" w:eastAsia="zh-HK"/>
              </w:rPr>
              <w:t>復</w:t>
            </w:r>
            <w:r w:rsidR="002C356D" w:rsidRPr="009D0B8F">
              <w:rPr>
                <w:rFonts w:ascii="標楷體" w:eastAsia="標楷體" w:hAnsi="標楷體" w:cs="Helvetica"/>
                <w:lang w:val="zh-TW"/>
              </w:rPr>
              <w:t>供人用</w:t>
            </w:r>
            <w:r w:rsidR="002C356D" w:rsidRPr="009D0B8F">
              <w:rPr>
                <w:rFonts w:ascii="標楷體" w:eastAsia="標楷體" w:hAnsi="標楷體" w:cs="Helvetica"/>
              </w:rPr>
              <w:t>。</w:t>
            </w:r>
          </w:p>
          <w:p w:rsidR="00A232B5" w:rsidRPr="008F1DCE" w:rsidRDefault="002C356D">
            <w:pPr>
              <w:widowControl/>
              <w:ind w:left="240" w:hanging="480"/>
              <w:jc w:val="both"/>
              <w:rPr>
                <w:rFonts w:ascii="標楷體" w:eastAsia="標楷體" w:hAnsi="標楷體"/>
              </w:rPr>
            </w:pPr>
            <w:r w:rsidRPr="008F1DCE">
              <w:rPr>
                <w:rFonts w:ascii="標楷體" w:eastAsia="標楷體" w:hAnsi="標楷體"/>
              </w:rPr>
              <w:t xml:space="preserve">        藥局依前項規定供應人用藥品，應定期向</w:t>
            </w:r>
            <w:r w:rsidRPr="008F1DCE">
              <w:rPr>
                <w:rFonts w:ascii="標楷體" w:eastAsia="標楷體" w:hAnsi="標楷體"/>
                <w:lang w:eastAsia="zh-HK"/>
              </w:rPr>
              <w:t>中央</w:t>
            </w:r>
            <w:r w:rsidRPr="008F1DCE">
              <w:rPr>
                <w:rFonts w:ascii="標楷體" w:eastAsia="標楷體" w:hAnsi="標楷體"/>
              </w:rPr>
              <w:t>衛生主管機關申報；其申報</w:t>
            </w:r>
            <w:r w:rsidRPr="008F1DCE">
              <w:rPr>
                <w:rFonts w:ascii="標楷體" w:eastAsia="標楷體" w:hAnsi="標楷體"/>
                <w:lang w:eastAsia="zh-HK"/>
              </w:rPr>
              <w:t>內容、</w:t>
            </w:r>
            <w:r w:rsidRPr="008F1DCE">
              <w:rPr>
                <w:rFonts w:ascii="標楷體" w:eastAsia="標楷體" w:hAnsi="標楷體"/>
              </w:rPr>
              <w:t>期限及方式，由中央主管機關會商中央衛生主管機關公告之。</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numPr>
                <w:ilvl w:val="0"/>
                <w:numId w:val="7"/>
              </w:numPr>
              <w:jc w:val="both"/>
              <w:rPr>
                <w:rFonts w:ascii="標楷體" w:eastAsia="標楷體" w:hAnsi="標楷體"/>
              </w:rPr>
            </w:pPr>
            <w:r w:rsidRPr="008F1DCE">
              <w:rPr>
                <w:rFonts w:ascii="標楷體" w:eastAsia="標楷體" w:hAnsi="標楷體"/>
              </w:rPr>
              <w:lastRenderedPageBreak/>
              <w:t>修正第一項第三款，配合第五條第二項增訂獸醫師(佐)因實務需要，為儲備藥品之需所開立之購藥證明，得</w:t>
            </w:r>
            <w:proofErr w:type="gramStart"/>
            <w:r w:rsidRPr="008F1DCE">
              <w:rPr>
                <w:rFonts w:ascii="標楷體" w:eastAsia="標楷體" w:hAnsi="標楷體"/>
              </w:rPr>
              <w:t>免載明飼</w:t>
            </w:r>
            <w:proofErr w:type="gramEnd"/>
            <w:r w:rsidRPr="008F1DCE">
              <w:rPr>
                <w:rFonts w:ascii="標楷體" w:eastAsia="標楷體" w:hAnsi="標楷體"/>
              </w:rPr>
              <w:t>主及動物資訊，</w:t>
            </w:r>
            <w:proofErr w:type="gramStart"/>
            <w:r w:rsidRPr="008F1DCE">
              <w:rPr>
                <w:rFonts w:ascii="標楷體" w:eastAsia="標楷體" w:hAnsi="標楷體"/>
              </w:rPr>
              <w:t>爰</w:t>
            </w:r>
            <w:proofErr w:type="gramEnd"/>
            <w:r w:rsidRPr="008F1DCE">
              <w:rPr>
                <w:rFonts w:ascii="標楷體" w:eastAsia="標楷體" w:hAnsi="標楷體"/>
              </w:rPr>
              <w:t>增訂但書，明定藥局依該購藥證明供應人用藥品作為儲備藥品時，其</w:t>
            </w:r>
            <w:r w:rsidRPr="008F1DCE">
              <w:rPr>
                <w:rFonts w:ascii="標楷體" w:eastAsia="標楷體" w:hAnsi="標楷體"/>
              </w:rPr>
              <w:lastRenderedPageBreak/>
              <w:t>容器或包裝得</w:t>
            </w:r>
            <w:proofErr w:type="gramStart"/>
            <w:r w:rsidRPr="008F1DCE">
              <w:rPr>
                <w:rFonts w:ascii="標楷體" w:eastAsia="標楷體" w:hAnsi="標楷體"/>
              </w:rPr>
              <w:t>免載明飼</w:t>
            </w:r>
            <w:proofErr w:type="gramEnd"/>
            <w:r w:rsidRPr="008F1DCE">
              <w:rPr>
                <w:rFonts w:ascii="標楷體" w:eastAsia="標楷體" w:hAnsi="標楷體"/>
              </w:rPr>
              <w:t>主或其代理人姓名、動物種類或名稱，以符</w:t>
            </w:r>
            <w:proofErr w:type="gramStart"/>
            <w:r w:rsidRPr="008F1DCE">
              <w:rPr>
                <w:rFonts w:ascii="標楷體" w:eastAsia="標楷體" w:hAnsi="標楷體"/>
              </w:rPr>
              <w:t>實務備藥需求</w:t>
            </w:r>
            <w:proofErr w:type="gramEnd"/>
            <w:r w:rsidRPr="008F1DCE">
              <w:rPr>
                <w:rFonts w:ascii="標楷體" w:eastAsia="標楷體" w:hAnsi="標楷體"/>
              </w:rPr>
              <w:t>。</w:t>
            </w:r>
          </w:p>
          <w:p w:rsidR="00A232B5" w:rsidRPr="008F1DCE" w:rsidRDefault="002C356D">
            <w:pPr>
              <w:numPr>
                <w:ilvl w:val="0"/>
                <w:numId w:val="7"/>
              </w:numPr>
              <w:jc w:val="both"/>
              <w:rPr>
                <w:rFonts w:ascii="標楷體" w:eastAsia="標楷體" w:hAnsi="標楷體"/>
              </w:rPr>
            </w:pPr>
            <w:r w:rsidRPr="008F1DCE">
              <w:rPr>
                <w:rFonts w:ascii="標楷體" w:eastAsia="標楷體" w:hAnsi="標楷體"/>
              </w:rPr>
              <w:t>增訂第二項，配合第五條第三項增訂藥局供應</w:t>
            </w:r>
            <w:proofErr w:type="gramStart"/>
            <w:r w:rsidRPr="008F1DCE">
              <w:rPr>
                <w:rFonts w:ascii="標楷體" w:eastAsia="標楷體" w:hAnsi="標楷體"/>
              </w:rPr>
              <w:t>醫</w:t>
            </w:r>
            <w:proofErr w:type="gramEnd"/>
            <w:r w:rsidRPr="008F1DCE">
              <w:rPr>
                <w:rFonts w:ascii="標楷體" w:eastAsia="標楷體" w:hAnsi="標楷體"/>
              </w:rPr>
              <w:t>用氣體劑型或注射劑型藥品，得委由藥商代為配送至動物治療機構，</w:t>
            </w:r>
            <w:proofErr w:type="gramStart"/>
            <w:r w:rsidRPr="008F1DCE">
              <w:rPr>
                <w:rFonts w:ascii="標楷體" w:eastAsia="標楷體" w:hAnsi="標楷體"/>
              </w:rPr>
              <w:t>爰</w:t>
            </w:r>
            <w:proofErr w:type="gramEnd"/>
            <w:r w:rsidRPr="008F1DCE">
              <w:rPr>
                <w:rFonts w:ascii="標楷體" w:eastAsia="標楷體" w:hAnsi="標楷體"/>
              </w:rPr>
              <w:t>增訂除外規定，明定於前述配送情形下，藥品之容器或包裝得免於</w:t>
            </w:r>
            <w:proofErr w:type="gramStart"/>
            <w:r w:rsidRPr="008F1DCE">
              <w:rPr>
                <w:rFonts w:ascii="標楷體" w:eastAsia="標楷體" w:hAnsi="標楷體"/>
              </w:rPr>
              <w:t>藥局端載明</w:t>
            </w:r>
            <w:proofErr w:type="gramEnd"/>
            <w:r w:rsidRPr="008F1DCE">
              <w:rPr>
                <w:rFonts w:ascii="標楷體" w:eastAsia="標楷體" w:hAnsi="標楷體"/>
              </w:rPr>
              <w:t>相關資訊，以符實務運作方式。</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rsidP="006A4E33">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rsidP="006A4E33">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lastRenderedPageBreak/>
              <w:t>第七條　人用藥品登錄為動物保護藥品，應由</w:t>
            </w:r>
            <w:r w:rsidRPr="008F1DCE">
              <w:rPr>
                <w:rFonts w:ascii="標楷體" w:eastAsia="標楷體" w:hAnsi="標楷體"/>
                <w:lang w:eastAsia="zh-HK"/>
              </w:rPr>
              <w:t>藥商</w:t>
            </w:r>
            <w:r w:rsidRPr="008F1DCE">
              <w:rPr>
                <w:rFonts w:ascii="標楷體" w:eastAsia="標楷體" w:hAnsi="標楷體"/>
              </w:rPr>
              <w:t>填具申請書並</w:t>
            </w:r>
            <w:r w:rsidRPr="008F1DCE">
              <w:rPr>
                <w:rFonts w:ascii="標楷體" w:eastAsia="標楷體" w:hAnsi="標楷體" w:cs="Calibri"/>
                <w:lang w:eastAsia="zh-HK"/>
              </w:rPr>
              <w:t>檢附下列文件，</w:t>
            </w:r>
            <w:r w:rsidRPr="008F1DCE">
              <w:rPr>
                <w:rFonts w:ascii="標楷體" w:eastAsia="標楷體" w:hAnsi="標楷體"/>
              </w:rPr>
              <w:t>向中央主管機關提出申請：</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一、</w:t>
            </w:r>
            <w:r w:rsidRPr="008F1DCE">
              <w:rPr>
                <w:rFonts w:ascii="標楷體" w:eastAsia="標楷體" w:hAnsi="標楷體" w:cs="Calibri"/>
                <w:lang w:eastAsia="zh-HK"/>
              </w:rPr>
              <w:t>人用</w:t>
            </w:r>
            <w:r w:rsidRPr="008F1DCE">
              <w:rPr>
                <w:rFonts w:ascii="標楷體" w:eastAsia="標楷體" w:hAnsi="標楷體"/>
              </w:rPr>
              <w:t>藥</w:t>
            </w:r>
            <w:r w:rsidRPr="008F1DCE">
              <w:rPr>
                <w:rFonts w:ascii="標楷體" w:eastAsia="標楷體" w:hAnsi="標楷體" w:cs="Helvetica"/>
                <w:lang w:val="zh-TW"/>
              </w:rPr>
              <w:t>品許可證影本。</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Helvetica"/>
                <w:lang w:val="zh-TW"/>
              </w:rPr>
              <w:t>二、動物保護藥品標籤黏貼表</w:t>
            </w:r>
            <w:r w:rsidRPr="008F1DCE">
              <w:rPr>
                <w:rFonts w:ascii="標楷體" w:eastAsia="標楷體" w:hAnsi="標楷體"/>
              </w:rPr>
              <w:t>擬稿二份。</w:t>
            </w:r>
          </w:p>
          <w:p w:rsidR="00A232B5" w:rsidRPr="008F1DCE" w:rsidRDefault="002C356D">
            <w:pPr>
              <w:ind w:left="240" w:firstLine="480"/>
              <w:jc w:val="both"/>
              <w:rPr>
                <w:rFonts w:ascii="標楷體" w:eastAsia="標楷體" w:hAnsi="標楷體" w:cs="Calibri"/>
              </w:rPr>
            </w:pPr>
            <w:r w:rsidRPr="008F1DCE">
              <w:rPr>
                <w:rFonts w:ascii="標楷體" w:eastAsia="標楷體" w:hAnsi="標楷體" w:cs="Calibri"/>
              </w:rPr>
              <w:t>前項第二款動物保護藥品標籤黏貼表擬稿，應記載下列事項：</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一、藥</w:t>
            </w:r>
            <w:r w:rsidRPr="008F1DCE">
              <w:rPr>
                <w:rFonts w:ascii="標楷體" w:eastAsia="標楷體" w:hAnsi="標楷體" w:cs="Calibri"/>
                <w:lang w:eastAsia="zh-HK"/>
              </w:rPr>
              <w:t>商及製造廠名稱、地址、品名及登錄字號。</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二、</w:t>
            </w:r>
            <w:r w:rsidRPr="008F1DCE">
              <w:rPr>
                <w:rFonts w:ascii="標楷體" w:eastAsia="標楷體" w:hAnsi="標楷體" w:cs="Calibri"/>
                <w:lang w:eastAsia="zh-HK"/>
              </w:rPr>
              <w:t>有效成分及含量。</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三、</w:t>
            </w:r>
            <w:r w:rsidRPr="008F1DCE">
              <w:rPr>
                <w:rFonts w:ascii="標楷體" w:eastAsia="標楷體" w:hAnsi="標楷體" w:cs="Calibri"/>
                <w:lang w:eastAsia="zh-HK"/>
              </w:rPr>
              <w:t>藥品劑型及包裝。</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四、</w:t>
            </w:r>
            <w:r w:rsidRPr="008F1DCE">
              <w:rPr>
                <w:rFonts w:ascii="標楷體" w:eastAsia="標楷體" w:hAnsi="標楷體" w:cs="Calibri"/>
                <w:lang w:eastAsia="zh-HK"/>
              </w:rPr>
              <w:t>儲存條件。</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五、</w:t>
            </w:r>
            <w:r w:rsidRPr="008F1DCE">
              <w:rPr>
                <w:rFonts w:ascii="標楷體" w:eastAsia="標楷體" w:hAnsi="標楷體" w:cs="Calibri"/>
                <w:lang w:eastAsia="zh-HK"/>
              </w:rPr>
              <w:t>批號。</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六、</w:t>
            </w:r>
            <w:r w:rsidRPr="008F1DCE">
              <w:rPr>
                <w:rFonts w:ascii="標楷體" w:eastAsia="標楷體" w:hAnsi="標楷體" w:cs="Calibri"/>
                <w:lang w:eastAsia="zh-HK"/>
              </w:rPr>
              <w:t>製造日期及有效期間或保存期限。</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七、</w:t>
            </w:r>
            <w:r w:rsidRPr="008F1DCE">
              <w:rPr>
                <w:rFonts w:ascii="標楷體" w:eastAsia="標楷體" w:hAnsi="標楷體" w:cs="Calibri"/>
                <w:lang w:eastAsia="zh-HK"/>
              </w:rPr>
              <w:t>限供執業獸醫師治</w:t>
            </w:r>
            <w:r w:rsidRPr="008F1DCE">
              <w:rPr>
                <w:rFonts w:ascii="標楷體" w:eastAsia="標楷體" w:hAnsi="標楷體" w:cs="Calibri"/>
                <w:lang w:eastAsia="zh-HK"/>
              </w:rPr>
              <w:lastRenderedPageBreak/>
              <w:t>療犬、</w:t>
            </w:r>
            <w:proofErr w:type="gramStart"/>
            <w:r w:rsidRPr="008F1DCE">
              <w:rPr>
                <w:rFonts w:ascii="標楷體" w:eastAsia="標楷體" w:hAnsi="標楷體"/>
              </w:rPr>
              <w:t>貓及非</w:t>
            </w:r>
            <w:proofErr w:type="gramEnd"/>
            <w:r w:rsidRPr="008F1DCE">
              <w:rPr>
                <w:rFonts w:ascii="標楷體" w:eastAsia="標楷體" w:hAnsi="標楷體"/>
              </w:rPr>
              <w:t>經濟動物用。</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八、</w:t>
            </w:r>
            <w:r w:rsidRPr="008F1DCE">
              <w:rPr>
                <w:rFonts w:ascii="標楷體" w:eastAsia="標楷體" w:hAnsi="標楷體"/>
              </w:rPr>
              <w:t>其他經中央主管機關公告應記載事項。</w:t>
            </w:r>
          </w:p>
          <w:p w:rsidR="00A232B5" w:rsidRPr="008F1DCE" w:rsidRDefault="002C356D">
            <w:pPr>
              <w:ind w:left="240" w:firstLine="480"/>
              <w:jc w:val="both"/>
              <w:rPr>
                <w:rFonts w:ascii="標楷體" w:eastAsia="標楷體" w:hAnsi="標楷體"/>
              </w:rPr>
            </w:pPr>
            <w:r w:rsidRPr="008F1DCE">
              <w:rPr>
                <w:rFonts w:ascii="標楷體" w:eastAsia="標楷體" w:hAnsi="標楷體" w:cs="Calibri"/>
              </w:rPr>
              <w:t>第一項申請文件經</w:t>
            </w:r>
            <w:r w:rsidRPr="008F1DCE">
              <w:rPr>
                <w:rFonts w:ascii="標楷體" w:eastAsia="標楷體" w:hAnsi="標楷體" w:cs="Calibri"/>
                <w:lang w:eastAsia="zh-HK"/>
              </w:rPr>
              <w:t>中央主管機關通知申請人限期補正，屆期未完成補正者，不予受理。</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lastRenderedPageBreak/>
              <w:t>第七條　人用藥品登錄為動物保護藥品，應由</w:t>
            </w:r>
            <w:r w:rsidRPr="008F1DCE">
              <w:rPr>
                <w:rFonts w:ascii="標楷體" w:eastAsia="標楷體" w:hAnsi="標楷體"/>
                <w:lang w:eastAsia="zh-HK"/>
              </w:rPr>
              <w:t>藥商</w:t>
            </w:r>
            <w:r w:rsidRPr="008F1DCE">
              <w:rPr>
                <w:rFonts w:ascii="標楷體" w:eastAsia="標楷體" w:hAnsi="標楷體"/>
              </w:rPr>
              <w:t>填具申請書並</w:t>
            </w:r>
            <w:r w:rsidRPr="008F1DCE">
              <w:rPr>
                <w:rFonts w:ascii="標楷體" w:eastAsia="標楷體" w:hAnsi="標楷體" w:cs="Calibri"/>
                <w:lang w:eastAsia="zh-HK"/>
              </w:rPr>
              <w:t>檢附下列文件，</w:t>
            </w:r>
            <w:r w:rsidRPr="008F1DCE">
              <w:rPr>
                <w:rFonts w:ascii="標楷體" w:eastAsia="標楷體" w:hAnsi="標楷體"/>
              </w:rPr>
              <w:t>向中央主管機關提出申請：</w:t>
            </w:r>
          </w:p>
          <w:p w:rsidR="00A232B5" w:rsidRPr="008F1DCE" w:rsidRDefault="002C356D">
            <w:pPr>
              <w:pStyle w:val="a8"/>
              <w:widowControl/>
              <w:numPr>
                <w:ilvl w:val="0"/>
                <w:numId w:val="8"/>
              </w:numPr>
              <w:jc w:val="both"/>
              <w:rPr>
                <w:rFonts w:ascii="標楷體" w:eastAsia="標楷體" w:hAnsi="標楷體"/>
              </w:rPr>
            </w:pPr>
            <w:r w:rsidRPr="008F1DCE">
              <w:rPr>
                <w:rFonts w:ascii="標楷體" w:eastAsia="標楷體" w:hAnsi="標楷體" w:cs="Calibri"/>
                <w:lang w:eastAsia="zh-HK"/>
              </w:rPr>
              <w:t>人用</w:t>
            </w:r>
            <w:r w:rsidRPr="008F1DCE">
              <w:rPr>
                <w:rFonts w:ascii="標楷體" w:eastAsia="標楷體" w:hAnsi="標楷體"/>
              </w:rPr>
              <w:t>藥品許可證影本。</w:t>
            </w:r>
          </w:p>
          <w:p w:rsidR="00A232B5" w:rsidRPr="008F1DCE" w:rsidRDefault="002C356D">
            <w:pPr>
              <w:pStyle w:val="a8"/>
              <w:widowControl/>
              <w:numPr>
                <w:ilvl w:val="0"/>
                <w:numId w:val="8"/>
              </w:numPr>
              <w:jc w:val="both"/>
              <w:rPr>
                <w:rFonts w:ascii="標楷體" w:eastAsia="標楷體" w:hAnsi="標楷體"/>
              </w:rPr>
            </w:pPr>
            <w:r w:rsidRPr="008F1DCE">
              <w:rPr>
                <w:rFonts w:ascii="標楷體" w:eastAsia="標楷體" w:hAnsi="標楷體"/>
              </w:rPr>
              <w:t>動物保護藥品標籤黏貼表擬稿二份。</w:t>
            </w:r>
          </w:p>
          <w:p w:rsidR="006A4E33" w:rsidRPr="008F1DCE" w:rsidRDefault="002C356D" w:rsidP="006A4E33">
            <w:pPr>
              <w:ind w:left="240" w:firstLine="480"/>
              <w:jc w:val="both"/>
              <w:rPr>
                <w:rFonts w:ascii="標楷體" w:eastAsia="標楷體" w:hAnsi="標楷體" w:cs="Calibri"/>
              </w:rPr>
            </w:pPr>
            <w:r w:rsidRPr="008F1DCE">
              <w:rPr>
                <w:rFonts w:ascii="標楷體" w:eastAsia="標楷體" w:hAnsi="標楷體" w:cs="Calibri"/>
              </w:rPr>
              <w:t>前項第二款動物保護藥品標籤黏貼表擬稿，應記載下列事項：</w:t>
            </w:r>
          </w:p>
          <w:p w:rsidR="006A4E33" w:rsidRPr="008F1DCE" w:rsidRDefault="006A4E33" w:rsidP="006A4E33">
            <w:pPr>
              <w:tabs>
                <w:tab w:val="left" w:pos="-42"/>
              </w:tabs>
              <w:ind w:left="720" w:hanging="480"/>
              <w:jc w:val="both"/>
              <w:rPr>
                <w:rFonts w:ascii="標楷體" w:eastAsia="標楷體" w:hAnsi="標楷體"/>
              </w:rPr>
            </w:pPr>
            <w:r w:rsidRPr="008F1DCE">
              <w:rPr>
                <w:rFonts w:ascii="標楷體" w:eastAsia="標楷體" w:hAnsi="標楷體" w:cs="Calibri"/>
              </w:rPr>
              <w:t>一、藥</w:t>
            </w:r>
            <w:r w:rsidRPr="008F1DCE">
              <w:rPr>
                <w:rFonts w:ascii="標楷體" w:eastAsia="標楷體" w:hAnsi="標楷體" w:cs="Calibri"/>
                <w:lang w:eastAsia="zh-HK"/>
              </w:rPr>
              <w:t>商及製造廠名稱、地址、品名及登錄字號。</w:t>
            </w:r>
          </w:p>
          <w:p w:rsidR="006A4E33" w:rsidRPr="008F1DCE" w:rsidRDefault="006A4E33" w:rsidP="006A4E33">
            <w:pPr>
              <w:tabs>
                <w:tab w:val="left" w:pos="-42"/>
              </w:tabs>
              <w:ind w:left="720" w:hanging="480"/>
              <w:jc w:val="both"/>
              <w:rPr>
                <w:rFonts w:ascii="標楷體" w:eastAsia="標楷體" w:hAnsi="標楷體"/>
              </w:rPr>
            </w:pPr>
            <w:r w:rsidRPr="008F1DCE">
              <w:rPr>
                <w:rFonts w:ascii="標楷體" w:eastAsia="標楷體" w:hAnsi="標楷體" w:cs="Calibri"/>
              </w:rPr>
              <w:t>二、</w:t>
            </w:r>
            <w:r w:rsidRPr="008F1DCE">
              <w:rPr>
                <w:rFonts w:ascii="標楷體" w:eastAsia="標楷體" w:hAnsi="標楷體" w:cs="Calibri"/>
                <w:lang w:eastAsia="zh-HK"/>
              </w:rPr>
              <w:t>有效成分及含量。</w:t>
            </w:r>
          </w:p>
          <w:p w:rsidR="006A4E33" w:rsidRPr="008F1DCE" w:rsidRDefault="006A4E33" w:rsidP="006A4E33">
            <w:pPr>
              <w:tabs>
                <w:tab w:val="left" w:pos="-42"/>
              </w:tabs>
              <w:ind w:left="720" w:hanging="480"/>
              <w:jc w:val="both"/>
              <w:rPr>
                <w:rFonts w:ascii="標楷體" w:eastAsia="標楷體" w:hAnsi="標楷體"/>
              </w:rPr>
            </w:pPr>
            <w:r w:rsidRPr="008F1DCE">
              <w:rPr>
                <w:rFonts w:ascii="標楷體" w:eastAsia="標楷體" w:hAnsi="標楷體" w:cs="Calibri"/>
              </w:rPr>
              <w:t>三、</w:t>
            </w:r>
            <w:r w:rsidRPr="008F1DCE">
              <w:rPr>
                <w:rFonts w:ascii="標楷體" w:eastAsia="標楷體" w:hAnsi="標楷體" w:cs="Calibri"/>
                <w:lang w:eastAsia="zh-HK"/>
              </w:rPr>
              <w:t>藥品劑型及包裝。</w:t>
            </w:r>
          </w:p>
          <w:p w:rsidR="006A4E33" w:rsidRPr="008F1DCE" w:rsidRDefault="006A4E33" w:rsidP="006A4E33">
            <w:pPr>
              <w:tabs>
                <w:tab w:val="left" w:pos="-42"/>
              </w:tabs>
              <w:ind w:left="720" w:hanging="480"/>
              <w:jc w:val="both"/>
              <w:rPr>
                <w:rFonts w:ascii="標楷體" w:eastAsia="標楷體" w:hAnsi="標楷體"/>
              </w:rPr>
            </w:pPr>
            <w:r w:rsidRPr="008F1DCE">
              <w:rPr>
                <w:rFonts w:ascii="標楷體" w:eastAsia="標楷體" w:hAnsi="標楷體" w:cs="Calibri"/>
              </w:rPr>
              <w:t>四、</w:t>
            </w:r>
            <w:r w:rsidRPr="008F1DCE">
              <w:rPr>
                <w:rFonts w:ascii="標楷體" w:eastAsia="標楷體" w:hAnsi="標楷體" w:cs="Calibri"/>
                <w:lang w:eastAsia="zh-HK"/>
              </w:rPr>
              <w:t>儲存條件。</w:t>
            </w:r>
          </w:p>
          <w:p w:rsidR="006A4E33" w:rsidRPr="008F1DCE" w:rsidRDefault="006A4E33" w:rsidP="006A4E33">
            <w:pPr>
              <w:tabs>
                <w:tab w:val="left" w:pos="-42"/>
              </w:tabs>
              <w:ind w:left="720" w:hanging="480"/>
              <w:jc w:val="both"/>
              <w:rPr>
                <w:rFonts w:ascii="標楷體" w:eastAsia="標楷體" w:hAnsi="標楷體"/>
              </w:rPr>
            </w:pPr>
            <w:r w:rsidRPr="008F1DCE">
              <w:rPr>
                <w:rFonts w:ascii="標楷體" w:eastAsia="標楷體" w:hAnsi="標楷體" w:cs="Calibri"/>
              </w:rPr>
              <w:t>五、</w:t>
            </w:r>
            <w:r w:rsidRPr="008F1DCE">
              <w:rPr>
                <w:rFonts w:ascii="標楷體" w:eastAsia="標楷體" w:hAnsi="標楷體" w:cs="Calibri"/>
                <w:lang w:eastAsia="zh-HK"/>
              </w:rPr>
              <w:t>批號。</w:t>
            </w:r>
          </w:p>
          <w:p w:rsidR="006A4E33" w:rsidRPr="008F1DCE" w:rsidRDefault="006A4E33" w:rsidP="006A4E33">
            <w:pPr>
              <w:tabs>
                <w:tab w:val="left" w:pos="-42"/>
              </w:tabs>
              <w:ind w:left="720" w:hanging="480"/>
              <w:jc w:val="both"/>
              <w:rPr>
                <w:rFonts w:ascii="標楷體" w:eastAsia="標楷體" w:hAnsi="標楷體"/>
              </w:rPr>
            </w:pPr>
            <w:r w:rsidRPr="008F1DCE">
              <w:rPr>
                <w:rFonts w:ascii="標楷體" w:eastAsia="標楷體" w:hAnsi="標楷體" w:cs="Calibri"/>
              </w:rPr>
              <w:t>六、</w:t>
            </w:r>
            <w:r w:rsidRPr="008F1DCE">
              <w:rPr>
                <w:rFonts w:ascii="標楷體" w:eastAsia="標楷體" w:hAnsi="標楷體" w:cs="Calibri"/>
                <w:lang w:eastAsia="zh-HK"/>
              </w:rPr>
              <w:t>製造日期及有效期間或保存期限。</w:t>
            </w:r>
          </w:p>
          <w:p w:rsidR="006A4E33" w:rsidRPr="008F1DCE" w:rsidRDefault="006A4E33" w:rsidP="006A4E33">
            <w:pPr>
              <w:tabs>
                <w:tab w:val="left" w:pos="-42"/>
              </w:tabs>
              <w:ind w:left="720" w:hanging="480"/>
              <w:jc w:val="both"/>
              <w:rPr>
                <w:rFonts w:ascii="標楷體" w:eastAsia="標楷體" w:hAnsi="標楷體"/>
              </w:rPr>
            </w:pPr>
            <w:r w:rsidRPr="008F1DCE">
              <w:rPr>
                <w:rFonts w:ascii="標楷體" w:eastAsia="標楷體" w:hAnsi="標楷體" w:cs="Calibri"/>
              </w:rPr>
              <w:t>七、</w:t>
            </w:r>
            <w:r w:rsidRPr="008F1DCE">
              <w:rPr>
                <w:rFonts w:ascii="標楷體" w:eastAsia="標楷體" w:hAnsi="標楷體" w:cs="Calibri"/>
                <w:lang w:eastAsia="zh-HK"/>
              </w:rPr>
              <w:t>限供執業獸醫師治</w:t>
            </w:r>
            <w:r w:rsidRPr="008F1DCE">
              <w:rPr>
                <w:rFonts w:ascii="標楷體" w:eastAsia="標楷體" w:hAnsi="標楷體" w:cs="Calibri"/>
                <w:lang w:eastAsia="zh-HK"/>
              </w:rPr>
              <w:lastRenderedPageBreak/>
              <w:t>療犬、</w:t>
            </w:r>
            <w:proofErr w:type="gramStart"/>
            <w:r w:rsidRPr="008F1DCE">
              <w:rPr>
                <w:rFonts w:ascii="標楷體" w:eastAsia="標楷體" w:hAnsi="標楷體"/>
              </w:rPr>
              <w:t>貓及非</w:t>
            </w:r>
            <w:proofErr w:type="gramEnd"/>
            <w:r w:rsidRPr="008F1DCE">
              <w:rPr>
                <w:rFonts w:ascii="標楷體" w:eastAsia="標楷體" w:hAnsi="標楷體"/>
              </w:rPr>
              <w:t>經濟動物用。</w:t>
            </w:r>
          </w:p>
          <w:p w:rsidR="006A4E33" w:rsidRPr="008F1DCE" w:rsidRDefault="006A4E33" w:rsidP="006A4E33">
            <w:pPr>
              <w:tabs>
                <w:tab w:val="left" w:pos="-42"/>
              </w:tabs>
              <w:ind w:left="720" w:hanging="480"/>
              <w:jc w:val="both"/>
              <w:rPr>
                <w:rFonts w:ascii="標楷體" w:eastAsia="標楷體" w:hAnsi="標楷體"/>
              </w:rPr>
            </w:pPr>
            <w:r w:rsidRPr="008F1DCE">
              <w:rPr>
                <w:rFonts w:ascii="標楷體" w:eastAsia="標楷體" w:hAnsi="標楷體" w:cs="Calibri"/>
              </w:rPr>
              <w:t>八、</w:t>
            </w:r>
            <w:r w:rsidRPr="008F1DCE">
              <w:rPr>
                <w:rFonts w:ascii="標楷體" w:eastAsia="標楷體" w:hAnsi="標楷體"/>
              </w:rPr>
              <w:t>其他經中央主管機關公告應記載事項。</w:t>
            </w:r>
          </w:p>
          <w:p w:rsidR="00A232B5" w:rsidRPr="008F1DCE" w:rsidRDefault="006A4E33" w:rsidP="006A4E33">
            <w:pPr>
              <w:ind w:left="240" w:firstLine="480"/>
              <w:jc w:val="both"/>
              <w:rPr>
                <w:rFonts w:ascii="標楷體" w:eastAsia="標楷體" w:hAnsi="標楷體"/>
              </w:rPr>
            </w:pPr>
            <w:r w:rsidRPr="008F1DCE">
              <w:rPr>
                <w:rFonts w:ascii="標楷體" w:eastAsia="標楷體" w:hAnsi="標楷體" w:cs="Calibri"/>
              </w:rPr>
              <w:t>第一項申請文件經</w:t>
            </w:r>
            <w:r w:rsidRPr="008F1DCE">
              <w:rPr>
                <w:rFonts w:ascii="標楷體" w:eastAsia="標楷體" w:hAnsi="標楷體" w:cs="Calibri"/>
                <w:lang w:eastAsia="zh-HK"/>
              </w:rPr>
              <w:t>中央主管機關通知申請人限期補正，屆期未完成補正者，不予受理。</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ind w:left="480" w:hanging="480"/>
              <w:jc w:val="both"/>
              <w:rPr>
                <w:rFonts w:ascii="標楷體" w:eastAsia="標楷體" w:hAnsi="標楷體"/>
              </w:rPr>
            </w:pPr>
            <w:r w:rsidRPr="008F1DCE">
              <w:rPr>
                <w:rFonts w:ascii="標楷體" w:eastAsia="標楷體" w:hAnsi="標楷體"/>
              </w:rPr>
              <w:lastRenderedPageBreak/>
              <w:t>本條未修正。</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ind w:left="480" w:hanging="480"/>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ind w:left="480" w:hanging="480"/>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t>第八條　前條申請經中央主管機關審查核准者，應登錄下列事項：</w:t>
            </w:r>
          </w:p>
          <w:p w:rsidR="00A232B5" w:rsidRPr="008F1DCE" w:rsidRDefault="002C356D">
            <w:pPr>
              <w:pStyle w:val="a8"/>
              <w:widowControl/>
              <w:numPr>
                <w:ilvl w:val="0"/>
                <w:numId w:val="10"/>
              </w:numPr>
              <w:jc w:val="both"/>
              <w:rPr>
                <w:rFonts w:ascii="標楷體" w:eastAsia="標楷體" w:hAnsi="標楷體" w:cs="Calibri"/>
                <w:lang w:eastAsia="zh-HK"/>
              </w:rPr>
            </w:pPr>
            <w:r w:rsidRPr="008F1DCE">
              <w:rPr>
                <w:rFonts w:ascii="標楷體" w:eastAsia="標楷體" w:hAnsi="標楷體" w:cs="Calibri"/>
                <w:lang w:eastAsia="zh-HK"/>
              </w:rPr>
              <w:t>動物保護藥品之中文品名。</w:t>
            </w:r>
          </w:p>
          <w:p w:rsidR="00A232B5" w:rsidRPr="008F1DCE" w:rsidRDefault="002C356D">
            <w:pPr>
              <w:pStyle w:val="a8"/>
              <w:widowControl/>
              <w:numPr>
                <w:ilvl w:val="0"/>
                <w:numId w:val="10"/>
              </w:numPr>
              <w:jc w:val="both"/>
              <w:rPr>
                <w:rFonts w:ascii="標楷體" w:eastAsia="標楷體" w:hAnsi="標楷體" w:cs="Calibri"/>
                <w:lang w:eastAsia="zh-HK"/>
              </w:rPr>
            </w:pPr>
            <w:r w:rsidRPr="008F1DCE">
              <w:rPr>
                <w:rFonts w:ascii="標楷體" w:eastAsia="標楷體" w:hAnsi="標楷體" w:cs="Calibri"/>
                <w:lang w:eastAsia="zh-HK"/>
              </w:rPr>
              <w:t>動物保護藥品標籤。</w:t>
            </w:r>
          </w:p>
          <w:p w:rsidR="00A232B5" w:rsidRPr="008F1DCE" w:rsidRDefault="002C356D">
            <w:pPr>
              <w:pStyle w:val="a8"/>
              <w:widowControl/>
              <w:numPr>
                <w:ilvl w:val="0"/>
                <w:numId w:val="10"/>
              </w:numPr>
              <w:jc w:val="both"/>
              <w:rPr>
                <w:rFonts w:ascii="標楷體" w:eastAsia="標楷體" w:hAnsi="標楷體" w:cs="Calibri"/>
                <w:lang w:eastAsia="zh-HK"/>
              </w:rPr>
            </w:pPr>
            <w:r w:rsidRPr="008F1DCE">
              <w:rPr>
                <w:rFonts w:ascii="標楷體" w:eastAsia="標楷體" w:hAnsi="標楷體" w:cs="Calibri"/>
                <w:lang w:eastAsia="zh-HK"/>
              </w:rPr>
              <w:t>動物保護藥品之包裝或仿單。</w:t>
            </w:r>
          </w:p>
          <w:p w:rsidR="00A232B5" w:rsidRPr="008F1DCE" w:rsidRDefault="002C356D">
            <w:pPr>
              <w:pStyle w:val="a8"/>
              <w:widowControl/>
              <w:numPr>
                <w:ilvl w:val="0"/>
                <w:numId w:val="10"/>
              </w:numPr>
              <w:jc w:val="both"/>
              <w:rPr>
                <w:rFonts w:ascii="標楷體" w:eastAsia="標楷體" w:hAnsi="標楷體" w:cs="Calibri"/>
                <w:lang w:eastAsia="zh-HK"/>
              </w:rPr>
            </w:pPr>
            <w:r w:rsidRPr="008F1DCE">
              <w:rPr>
                <w:rFonts w:ascii="標楷體" w:eastAsia="標楷體" w:hAnsi="標楷體" w:cs="Calibri"/>
                <w:lang w:eastAsia="zh-HK"/>
              </w:rPr>
              <w:t>人用藥品許可證字號。</w:t>
            </w:r>
          </w:p>
          <w:p w:rsidR="00A232B5" w:rsidRPr="008F1DCE" w:rsidRDefault="002C356D">
            <w:pPr>
              <w:pStyle w:val="a8"/>
              <w:widowControl/>
              <w:numPr>
                <w:ilvl w:val="0"/>
                <w:numId w:val="10"/>
              </w:numPr>
              <w:jc w:val="both"/>
              <w:rPr>
                <w:rFonts w:ascii="標楷體" w:eastAsia="標楷體" w:hAnsi="標楷體" w:cs="Calibri"/>
                <w:lang w:eastAsia="zh-HK"/>
              </w:rPr>
            </w:pPr>
            <w:r w:rsidRPr="008F1DCE">
              <w:rPr>
                <w:rFonts w:ascii="標楷體" w:eastAsia="標楷體" w:hAnsi="標楷體" w:cs="Calibri"/>
                <w:lang w:eastAsia="zh-HK"/>
              </w:rPr>
              <w:t>領有該人用藥品許可證藥商名稱。</w:t>
            </w:r>
          </w:p>
          <w:p w:rsidR="00A232B5" w:rsidRPr="008F1DCE" w:rsidRDefault="002C356D">
            <w:pPr>
              <w:pStyle w:val="a8"/>
              <w:widowControl/>
              <w:numPr>
                <w:ilvl w:val="0"/>
                <w:numId w:val="10"/>
              </w:numPr>
              <w:jc w:val="both"/>
              <w:rPr>
                <w:rFonts w:ascii="標楷體" w:eastAsia="標楷體" w:hAnsi="標楷體" w:cs="Calibri"/>
                <w:lang w:eastAsia="zh-HK"/>
              </w:rPr>
            </w:pPr>
            <w:r w:rsidRPr="008F1DCE">
              <w:rPr>
                <w:rFonts w:ascii="標楷體" w:eastAsia="標楷體" w:hAnsi="標楷體" w:cs="Calibri"/>
                <w:lang w:eastAsia="zh-HK"/>
              </w:rPr>
              <w:t>製造廠</w:t>
            </w:r>
            <w:proofErr w:type="gramStart"/>
            <w:r w:rsidRPr="008F1DCE">
              <w:rPr>
                <w:rFonts w:ascii="標楷體" w:eastAsia="標楷體" w:hAnsi="標楷體" w:cs="Calibri"/>
                <w:lang w:eastAsia="zh-HK"/>
              </w:rPr>
              <w:t>廠</w:t>
            </w:r>
            <w:proofErr w:type="gramEnd"/>
            <w:r w:rsidRPr="008F1DCE">
              <w:rPr>
                <w:rFonts w:ascii="標楷體" w:eastAsia="標楷體" w:hAnsi="標楷體" w:cs="Calibri"/>
                <w:lang w:eastAsia="zh-HK"/>
              </w:rPr>
              <w:t>名及廠址。</w:t>
            </w:r>
          </w:p>
          <w:p w:rsidR="00A232B5" w:rsidRPr="008F1DCE" w:rsidRDefault="002C356D">
            <w:pPr>
              <w:ind w:left="240" w:firstLine="480"/>
              <w:jc w:val="both"/>
              <w:rPr>
                <w:rFonts w:ascii="標楷體" w:eastAsia="標楷體" w:hAnsi="標楷體" w:cs="Calibri"/>
                <w:lang w:eastAsia="zh-HK"/>
              </w:rPr>
            </w:pPr>
            <w:r w:rsidRPr="008F1DCE">
              <w:rPr>
                <w:rFonts w:ascii="標楷體" w:eastAsia="標楷體" w:hAnsi="標楷體" w:cs="Calibri"/>
                <w:lang w:eastAsia="zh-HK"/>
              </w:rPr>
              <w:t>前項第一款至第三款應登錄事項有變更者，應填具申請書並檢附相關證明文件向中央主管機關申請核准變更</w:t>
            </w:r>
            <w:r w:rsidRPr="008F1DCE">
              <w:rPr>
                <w:rFonts w:ascii="標楷體" w:eastAsia="標楷體" w:hAnsi="標楷體" w:cs="Calibri"/>
                <w:lang w:eastAsia="zh-HK"/>
              </w:rPr>
              <w:lastRenderedPageBreak/>
              <w:t>後，始得為之。前項第四款至第六款應登錄事項有變更時，藥商應自事實發生之日起三十日內，填具申請書並檢附相關證明文件向中央主管機關申請辦理變更。</w:t>
            </w:r>
          </w:p>
          <w:p w:rsidR="00A232B5" w:rsidRPr="008F1DCE" w:rsidRDefault="002C356D">
            <w:pPr>
              <w:ind w:left="240" w:firstLine="480"/>
              <w:jc w:val="both"/>
              <w:rPr>
                <w:rFonts w:ascii="標楷體" w:eastAsia="標楷體" w:hAnsi="標楷體"/>
              </w:rPr>
            </w:pPr>
            <w:r w:rsidRPr="008F1DCE">
              <w:rPr>
                <w:rFonts w:ascii="標楷體" w:eastAsia="標楷體" w:hAnsi="標楷體" w:cs="Calibri"/>
                <w:lang w:eastAsia="zh-HK"/>
              </w:rPr>
              <w:t>第一項登錄事項，經中央主管機關查核認定有應辦理變更而未辦理，經限期改正仍未改正者，中央主管機關得逕行變更其應登錄事項。</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lastRenderedPageBreak/>
              <w:t xml:space="preserve">第八條　</w:t>
            </w:r>
            <w:r w:rsidRPr="008F1DCE">
              <w:rPr>
                <w:rFonts w:ascii="標楷體" w:eastAsia="標楷體" w:hAnsi="標楷體"/>
                <w:lang w:eastAsia="zh-HK"/>
              </w:rPr>
              <w:t>前條申請經中央主管機關審查核准者，應登錄</w:t>
            </w:r>
            <w:r w:rsidRPr="008F1DCE">
              <w:rPr>
                <w:rFonts w:ascii="標楷體" w:eastAsia="標楷體" w:hAnsi="標楷體"/>
              </w:rPr>
              <w:t>下列事項</w:t>
            </w:r>
            <w:r w:rsidRPr="008F1DCE">
              <w:rPr>
                <w:rFonts w:ascii="標楷體" w:eastAsia="標楷體" w:hAnsi="標楷體" w:cs="Calibri"/>
              </w:rPr>
              <w:t>：</w:t>
            </w:r>
          </w:p>
          <w:p w:rsidR="00A232B5" w:rsidRPr="008F1DCE" w:rsidRDefault="002C356D">
            <w:pPr>
              <w:pStyle w:val="a8"/>
              <w:widowControl/>
              <w:numPr>
                <w:ilvl w:val="0"/>
                <w:numId w:val="11"/>
              </w:numPr>
              <w:ind w:left="720"/>
              <w:jc w:val="both"/>
              <w:rPr>
                <w:rFonts w:ascii="標楷體" w:eastAsia="標楷體" w:hAnsi="標楷體"/>
              </w:rPr>
            </w:pPr>
            <w:r w:rsidRPr="008F1DCE">
              <w:rPr>
                <w:rFonts w:ascii="標楷體" w:eastAsia="標楷體" w:hAnsi="標楷體"/>
              </w:rPr>
              <w:t>動物保護藥品之中文品名。</w:t>
            </w:r>
          </w:p>
          <w:p w:rsidR="00A232B5" w:rsidRPr="008F1DCE" w:rsidRDefault="002C356D">
            <w:pPr>
              <w:pStyle w:val="a8"/>
              <w:widowControl/>
              <w:numPr>
                <w:ilvl w:val="0"/>
                <w:numId w:val="11"/>
              </w:numPr>
              <w:ind w:left="720"/>
              <w:jc w:val="both"/>
              <w:rPr>
                <w:rFonts w:ascii="標楷體" w:eastAsia="標楷體" w:hAnsi="標楷體"/>
              </w:rPr>
            </w:pPr>
            <w:r w:rsidRPr="008F1DCE">
              <w:rPr>
                <w:rFonts w:ascii="標楷體" w:eastAsia="標楷體" w:hAnsi="標楷體"/>
              </w:rPr>
              <w:t>動物保護藥品標籤。</w:t>
            </w:r>
          </w:p>
          <w:p w:rsidR="00A232B5" w:rsidRPr="008F1DCE" w:rsidRDefault="002C356D">
            <w:pPr>
              <w:pStyle w:val="a8"/>
              <w:widowControl/>
              <w:numPr>
                <w:ilvl w:val="0"/>
                <w:numId w:val="11"/>
              </w:numPr>
              <w:ind w:left="720"/>
              <w:jc w:val="both"/>
              <w:rPr>
                <w:rFonts w:ascii="標楷體" w:eastAsia="標楷體" w:hAnsi="標楷體"/>
              </w:rPr>
            </w:pPr>
            <w:r w:rsidRPr="008F1DCE">
              <w:rPr>
                <w:rFonts w:ascii="標楷體" w:eastAsia="標楷體" w:hAnsi="標楷體"/>
              </w:rPr>
              <w:t>動物保護藥品之包裝或仿單。</w:t>
            </w:r>
          </w:p>
          <w:p w:rsidR="00A232B5" w:rsidRPr="008F1DCE" w:rsidRDefault="002C356D">
            <w:pPr>
              <w:pStyle w:val="a8"/>
              <w:widowControl/>
              <w:numPr>
                <w:ilvl w:val="0"/>
                <w:numId w:val="11"/>
              </w:numPr>
              <w:ind w:left="720"/>
              <w:jc w:val="both"/>
              <w:rPr>
                <w:rFonts w:ascii="標楷體" w:eastAsia="標楷體" w:hAnsi="標楷體"/>
              </w:rPr>
            </w:pPr>
            <w:r w:rsidRPr="008F1DCE">
              <w:rPr>
                <w:rFonts w:ascii="標楷體" w:eastAsia="標楷體" w:hAnsi="標楷體"/>
              </w:rPr>
              <w:t>人用藥品許可證字號。</w:t>
            </w:r>
          </w:p>
          <w:p w:rsidR="00A232B5" w:rsidRPr="008F1DCE" w:rsidRDefault="002C356D">
            <w:pPr>
              <w:pStyle w:val="a8"/>
              <w:widowControl/>
              <w:numPr>
                <w:ilvl w:val="0"/>
                <w:numId w:val="11"/>
              </w:numPr>
              <w:ind w:left="720"/>
              <w:jc w:val="both"/>
              <w:rPr>
                <w:rFonts w:ascii="標楷體" w:eastAsia="標楷體" w:hAnsi="標楷體"/>
              </w:rPr>
            </w:pPr>
            <w:r w:rsidRPr="008F1DCE">
              <w:rPr>
                <w:rFonts w:ascii="標楷體" w:eastAsia="標楷體" w:hAnsi="標楷體"/>
              </w:rPr>
              <w:t>領有該人用藥品許可證藥商名稱。</w:t>
            </w:r>
          </w:p>
          <w:p w:rsidR="00A232B5" w:rsidRPr="008F1DCE" w:rsidRDefault="002C356D">
            <w:pPr>
              <w:pStyle w:val="a8"/>
              <w:widowControl/>
              <w:numPr>
                <w:ilvl w:val="0"/>
                <w:numId w:val="11"/>
              </w:numPr>
              <w:ind w:left="720"/>
              <w:jc w:val="both"/>
              <w:rPr>
                <w:rFonts w:ascii="標楷體" w:eastAsia="標楷體" w:hAnsi="標楷體"/>
              </w:rPr>
            </w:pPr>
            <w:r w:rsidRPr="008F1DCE">
              <w:rPr>
                <w:rFonts w:ascii="標楷體" w:eastAsia="標楷體" w:hAnsi="標楷體"/>
              </w:rPr>
              <w:t>製造廠</w:t>
            </w:r>
            <w:proofErr w:type="gramStart"/>
            <w:r w:rsidRPr="008F1DCE">
              <w:rPr>
                <w:rFonts w:ascii="標楷體" w:eastAsia="標楷體" w:hAnsi="標楷體"/>
              </w:rPr>
              <w:t>廠</w:t>
            </w:r>
            <w:proofErr w:type="gramEnd"/>
            <w:r w:rsidRPr="008F1DCE">
              <w:rPr>
                <w:rFonts w:ascii="標楷體" w:eastAsia="標楷體" w:hAnsi="標楷體"/>
              </w:rPr>
              <w:t>名及廠址。</w:t>
            </w:r>
          </w:p>
          <w:p w:rsidR="00A232B5" w:rsidRPr="008F1DCE" w:rsidRDefault="002C356D">
            <w:pPr>
              <w:ind w:left="240" w:firstLine="480"/>
              <w:jc w:val="both"/>
              <w:rPr>
                <w:rFonts w:ascii="標楷體" w:eastAsia="標楷體" w:hAnsi="標楷體"/>
              </w:rPr>
            </w:pPr>
            <w:r w:rsidRPr="008F1DCE">
              <w:rPr>
                <w:rFonts w:ascii="標楷體" w:eastAsia="標楷體" w:hAnsi="標楷體" w:cs="Calibri"/>
                <w:lang w:eastAsia="zh-HK"/>
              </w:rPr>
              <w:t>前項</w:t>
            </w:r>
            <w:r w:rsidRPr="008F1DCE">
              <w:rPr>
                <w:rFonts w:ascii="標楷體" w:eastAsia="標楷體" w:hAnsi="標楷體" w:cs="Calibri"/>
              </w:rPr>
              <w:t>第一款至第三款</w:t>
            </w:r>
            <w:r w:rsidRPr="008F1DCE">
              <w:rPr>
                <w:rFonts w:ascii="標楷體" w:eastAsia="標楷體" w:hAnsi="標楷體" w:cs="Calibri"/>
                <w:lang w:eastAsia="zh-HK"/>
              </w:rPr>
              <w:t>應登錄</w:t>
            </w:r>
            <w:r w:rsidRPr="008F1DCE">
              <w:rPr>
                <w:rFonts w:ascii="標楷體" w:eastAsia="標楷體" w:hAnsi="標楷體" w:cs="Calibri"/>
              </w:rPr>
              <w:t>事項</w:t>
            </w:r>
            <w:r w:rsidRPr="008F1DCE">
              <w:rPr>
                <w:rFonts w:ascii="標楷體" w:eastAsia="標楷體" w:hAnsi="標楷體" w:cs="Calibri"/>
                <w:lang w:eastAsia="zh-HK"/>
              </w:rPr>
              <w:t>有變更者，應填具申請書並檢附相關證明文件向中央主管機關申請核准變更</w:t>
            </w:r>
            <w:r w:rsidRPr="008F1DCE">
              <w:rPr>
                <w:rFonts w:ascii="標楷體" w:eastAsia="標楷體" w:hAnsi="標楷體" w:cs="Calibri"/>
                <w:lang w:eastAsia="zh-HK"/>
              </w:rPr>
              <w:lastRenderedPageBreak/>
              <w:t>後，始得為之。前項第四款至第六款應登錄事項有變更時，藥商應自事實發生之日起三十日內，填具申請書並檢附相關證明文件向中央主管機關申請辦理變更。</w:t>
            </w:r>
          </w:p>
          <w:p w:rsidR="00A232B5" w:rsidRPr="008F1DCE" w:rsidRDefault="002C356D">
            <w:pPr>
              <w:ind w:left="240" w:firstLine="480"/>
              <w:jc w:val="both"/>
              <w:rPr>
                <w:rFonts w:ascii="標楷體" w:eastAsia="標楷體" w:hAnsi="標楷體"/>
              </w:rPr>
            </w:pPr>
            <w:r w:rsidRPr="008F1DCE">
              <w:rPr>
                <w:rFonts w:ascii="標楷體" w:eastAsia="標楷體" w:hAnsi="標楷體" w:cs="Calibri"/>
              </w:rPr>
              <w:t>第</w:t>
            </w:r>
            <w:r w:rsidRPr="008F1DCE">
              <w:rPr>
                <w:rFonts w:ascii="標楷體" w:eastAsia="標楷體" w:hAnsi="標楷體" w:cs="Calibri"/>
                <w:lang w:eastAsia="zh-HK"/>
              </w:rPr>
              <w:t>一</w:t>
            </w:r>
            <w:r w:rsidRPr="008F1DCE">
              <w:rPr>
                <w:rFonts w:ascii="標楷體" w:eastAsia="標楷體" w:hAnsi="標楷體" w:cs="Calibri"/>
              </w:rPr>
              <w:t>項登錄事項，經中央主管機關查核認定有應辦理變更而未辦理，經限期改正仍未改正者，中央主管機關得逕行變更其應登錄事項。</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ind w:left="480" w:hanging="480"/>
              <w:jc w:val="both"/>
              <w:rPr>
                <w:rFonts w:ascii="標楷體" w:eastAsia="標楷體" w:hAnsi="標楷體"/>
              </w:rPr>
            </w:pPr>
            <w:r w:rsidRPr="008F1DCE">
              <w:rPr>
                <w:rFonts w:ascii="標楷體" w:eastAsia="標楷體" w:hAnsi="標楷體"/>
              </w:rPr>
              <w:lastRenderedPageBreak/>
              <w:t>本條未修正。</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ind w:left="480" w:hanging="480"/>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ind w:left="480" w:hanging="480"/>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t>第九條　動物保護藥品應依核准之動物保護藥品標籤於個別容器及包裝黏貼或標示標籤。但因個別容器及包裝之面積無法完整標示第七條第二項應記載事項者，至少應於個別容器及包裝標示品名、登錄字號、有效成分及含量、批號、製造日期及有效期間或保存期限，且須增設外包裝或仿單，完整標示第</w:t>
            </w:r>
            <w:r w:rsidRPr="008F1DCE">
              <w:rPr>
                <w:rFonts w:ascii="標楷體" w:eastAsia="標楷體" w:hAnsi="標楷體"/>
                <w:lang w:eastAsia="zh-HK"/>
              </w:rPr>
              <w:t>七</w:t>
            </w:r>
            <w:r w:rsidRPr="008F1DCE">
              <w:rPr>
                <w:rFonts w:ascii="標楷體" w:eastAsia="標楷體" w:hAnsi="標楷體"/>
              </w:rPr>
              <w:t>條第二項應記載事項。</w:t>
            </w:r>
          </w:p>
          <w:p w:rsidR="00A232B5" w:rsidRPr="008F1DCE" w:rsidRDefault="002C356D">
            <w:pPr>
              <w:ind w:left="240" w:firstLine="480"/>
              <w:jc w:val="both"/>
              <w:rPr>
                <w:rFonts w:ascii="標楷體" w:eastAsia="標楷體" w:hAnsi="標楷體"/>
              </w:rPr>
            </w:pPr>
            <w:r w:rsidRPr="008F1DCE">
              <w:rPr>
                <w:rFonts w:ascii="標楷體" w:eastAsia="標楷體" w:hAnsi="標楷體"/>
                <w:color w:val="FF0000"/>
                <w:u w:val="single"/>
                <w:lang w:eastAsia="zh-HK"/>
              </w:rPr>
              <w:lastRenderedPageBreak/>
              <w:t>動物保護藥品，有下列情形之</w:t>
            </w:r>
            <w:proofErr w:type="gramStart"/>
            <w:r w:rsidRPr="008F1DCE">
              <w:rPr>
                <w:rFonts w:ascii="標楷體" w:eastAsia="標楷體" w:hAnsi="標楷體"/>
                <w:color w:val="FF0000"/>
                <w:u w:val="single"/>
                <w:lang w:eastAsia="zh-HK"/>
              </w:rPr>
              <w:t>一</w:t>
            </w:r>
            <w:proofErr w:type="gramEnd"/>
            <w:r w:rsidRPr="008F1DCE">
              <w:rPr>
                <w:rFonts w:ascii="標楷體" w:eastAsia="標楷體" w:hAnsi="標楷體"/>
                <w:color w:val="FF0000"/>
                <w:u w:val="single"/>
                <w:lang w:eastAsia="zh-HK"/>
              </w:rPr>
              <w:t>者，其標籤不受前項個別容器及包裝標示事項規定之限制：</w:t>
            </w:r>
          </w:p>
          <w:p w:rsidR="00A232B5" w:rsidRPr="008F1DCE" w:rsidRDefault="002C356D">
            <w:pPr>
              <w:ind w:left="720" w:hanging="480"/>
              <w:jc w:val="both"/>
              <w:rPr>
                <w:rFonts w:ascii="標楷體" w:eastAsia="標楷體" w:hAnsi="標楷體"/>
              </w:rPr>
            </w:pPr>
            <w:r w:rsidRPr="008F1DCE">
              <w:rPr>
                <w:rFonts w:ascii="標楷體" w:eastAsia="標楷體" w:hAnsi="標楷體"/>
                <w:color w:val="FF0000"/>
                <w:u w:val="single"/>
              </w:rPr>
              <w:t>一、</w:t>
            </w:r>
            <w:r w:rsidRPr="008F1DCE">
              <w:rPr>
                <w:rFonts w:ascii="標楷體" w:eastAsia="標楷體" w:hAnsi="標楷體"/>
                <w:color w:val="FF0000"/>
                <w:u w:val="single"/>
                <w:lang w:eastAsia="zh-HK"/>
              </w:rPr>
              <w:t>屬輸入針劑者，個別容器得免黏貼或標示動物保護藥品標籤。但外包裝應依規定完整標示第七條第二項應記載事項。</w:t>
            </w:r>
          </w:p>
          <w:p w:rsidR="00A232B5" w:rsidRPr="008F1DCE" w:rsidRDefault="002C356D">
            <w:pPr>
              <w:ind w:left="720" w:hanging="480"/>
              <w:jc w:val="both"/>
              <w:rPr>
                <w:rFonts w:ascii="標楷體" w:eastAsia="標楷體" w:hAnsi="標楷體"/>
              </w:rPr>
            </w:pPr>
            <w:r w:rsidRPr="008F1DCE">
              <w:rPr>
                <w:rFonts w:ascii="標楷體" w:eastAsia="標楷體" w:hAnsi="標楷體"/>
                <w:color w:val="FF0000"/>
                <w:u w:val="single"/>
                <w:lang w:eastAsia="zh-HK"/>
              </w:rPr>
              <w:t>二、屬</w:t>
            </w:r>
            <w:proofErr w:type="gramStart"/>
            <w:r w:rsidRPr="008F1DCE">
              <w:rPr>
                <w:rFonts w:ascii="標楷體" w:eastAsia="標楷體" w:hAnsi="標楷體"/>
                <w:color w:val="FF0000"/>
                <w:u w:val="single"/>
                <w:lang w:eastAsia="zh-HK"/>
              </w:rPr>
              <w:t>醫</w:t>
            </w:r>
            <w:proofErr w:type="gramEnd"/>
            <w:r w:rsidRPr="008F1DCE">
              <w:rPr>
                <w:rFonts w:ascii="標楷體" w:eastAsia="標楷體" w:hAnsi="標楷體"/>
                <w:color w:val="FF0000"/>
                <w:u w:val="single"/>
                <w:lang w:eastAsia="zh-HK"/>
              </w:rPr>
              <w:t>用氣體</w:t>
            </w:r>
            <w:proofErr w:type="gramStart"/>
            <w:r w:rsidRPr="008F1DCE">
              <w:rPr>
                <w:rFonts w:ascii="標楷體" w:eastAsia="標楷體" w:hAnsi="標楷體"/>
                <w:color w:val="FF0000"/>
                <w:u w:val="single"/>
                <w:lang w:eastAsia="zh-HK"/>
              </w:rPr>
              <w:t>劑型</w:t>
            </w:r>
            <w:r w:rsidRPr="008F1DCE">
              <w:rPr>
                <w:rFonts w:ascii="標楷體" w:eastAsia="標楷體" w:hAnsi="標楷體"/>
                <w:color w:val="FF0000"/>
                <w:u w:val="single"/>
              </w:rPr>
              <w:t>且</w:t>
            </w:r>
            <w:r w:rsidRPr="008F1DCE">
              <w:rPr>
                <w:rFonts w:ascii="標楷體" w:eastAsia="標楷體" w:hAnsi="標楷體"/>
                <w:color w:val="FF0000"/>
                <w:u w:val="single"/>
                <w:lang w:eastAsia="zh-HK"/>
              </w:rPr>
              <w:t>以</w:t>
            </w:r>
            <w:proofErr w:type="gramEnd"/>
            <w:r w:rsidRPr="008F1DCE">
              <w:rPr>
                <w:rFonts w:ascii="標楷體" w:eastAsia="標楷體" w:hAnsi="標楷體"/>
                <w:color w:val="FF0000"/>
                <w:u w:val="single"/>
                <w:lang w:eastAsia="zh-HK"/>
              </w:rPr>
              <w:t>鋼瓶容器包裝者，得以吊牌或其他</w:t>
            </w:r>
            <w:r w:rsidRPr="008F1DCE">
              <w:rPr>
                <w:rFonts w:ascii="標楷體" w:eastAsia="標楷體" w:hAnsi="標楷體"/>
                <w:color w:val="FF0000"/>
                <w:u w:val="single"/>
              </w:rPr>
              <w:t>可供辨識</w:t>
            </w:r>
            <w:r w:rsidRPr="008F1DCE">
              <w:rPr>
                <w:rFonts w:ascii="標楷體" w:eastAsia="標楷體" w:hAnsi="標楷體"/>
                <w:color w:val="FF0000"/>
                <w:u w:val="single"/>
                <w:lang w:eastAsia="zh-HK"/>
              </w:rPr>
              <w:t>方式增設動物保護藥品標籤。</w:t>
            </w:r>
          </w:p>
          <w:p w:rsidR="00A232B5" w:rsidRPr="008F1DCE" w:rsidRDefault="002C356D">
            <w:pPr>
              <w:ind w:left="240" w:firstLine="480"/>
              <w:jc w:val="both"/>
              <w:rPr>
                <w:rFonts w:ascii="標楷體" w:eastAsia="標楷體" w:hAnsi="標楷體"/>
              </w:rPr>
            </w:pPr>
            <w:r w:rsidRPr="008F1DCE">
              <w:rPr>
                <w:rFonts w:ascii="標楷體" w:eastAsia="標楷體" w:hAnsi="標楷體"/>
              </w:rPr>
              <w:t>動物保護藥品包裝內不得放置人用藥品之仿單。</w:t>
            </w:r>
            <w:r w:rsidRPr="008F1DCE">
              <w:rPr>
                <w:rFonts w:ascii="標楷體" w:eastAsia="標楷體" w:hAnsi="標楷體"/>
                <w:lang w:eastAsia="zh-HK"/>
              </w:rPr>
              <w:t>但輸入針劑，不在此限。</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lastRenderedPageBreak/>
              <w:t xml:space="preserve">第九條　</w:t>
            </w:r>
            <w:r w:rsidRPr="008F1DCE">
              <w:rPr>
                <w:rFonts w:ascii="標楷體" w:eastAsia="標楷體" w:hAnsi="標楷體"/>
                <w:lang w:eastAsia="zh-HK"/>
              </w:rPr>
              <w:t>動物</w:t>
            </w:r>
            <w:r w:rsidRPr="008F1DCE">
              <w:rPr>
                <w:rFonts w:ascii="標楷體" w:eastAsia="標楷體" w:hAnsi="標楷體"/>
              </w:rPr>
              <w:t>保護藥品應依核准之動物保護藥品標籤於個別容器</w:t>
            </w:r>
            <w:r w:rsidRPr="008F1DCE">
              <w:rPr>
                <w:rFonts w:ascii="標楷體" w:eastAsia="標楷體" w:hAnsi="標楷體"/>
                <w:lang w:eastAsia="zh-HK"/>
              </w:rPr>
              <w:t>及</w:t>
            </w:r>
            <w:r w:rsidRPr="008F1DCE">
              <w:rPr>
                <w:rFonts w:ascii="標楷體" w:eastAsia="標楷體" w:hAnsi="標楷體"/>
              </w:rPr>
              <w:t>包裝黏貼或標示標籤。但因個別容器及包裝之面積無法完整標示第七條第二項應記載事項者，至少應於個別容器及包裝標示品名、登錄字號、有效成分及含量、批號、製造日期及有效期間或保存期限，且須增設外包裝或仿單，完整標示第</w:t>
            </w:r>
            <w:r w:rsidRPr="008F1DCE">
              <w:rPr>
                <w:rFonts w:ascii="標楷體" w:eastAsia="標楷體" w:hAnsi="標楷體"/>
                <w:lang w:eastAsia="zh-HK"/>
              </w:rPr>
              <w:t>七</w:t>
            </w:r>
            <w:r w:rsidRPr="008F1DCE">
              <w:rPr>
                <w:rFonts w:ascii="標楷體" w:eastAsia="標楷體" w:hAnsi="標楷體"/>
              </w:rPr>
              <w:t>條第二項應記載事項。</w:t>
            </w:r>
          </w:p>
          <w:p w:rsidR="00A232B5" w:rsidRPr="008F1DCE" w:rsidRDefault="002C356D">
            <w:pPr>
              <w:ind w:left="240" w:firstLine="480"/>
              <w:jc w:val="both"/>
              <w:rPr>
                <w:rFonts w:ascii="標楷體" w:eastAsia="標楷體" w:hAnsi="標楷體"/>
              </w:rPr>
            </w:pPr>
            <w:r w:rsidRPr="008F1DCE">
              <w:rPr>
                <w:rFonts w:ascii="標楷體" w:eastAsia="標楷體" w:hAnsi="標楷體"/>
              </w:rPr>
              <w:lastRenderedPageBreak/>
              <w:t>動物保護藥品包裝內不得放置人用藥品之仿單。</w:t>
            </w:r>
            <w:r w:rsidRPr="008F1DCE">
              <w:rPr>
                <w:rFonts w:ascii="標楷體" w:eastAsia="標楷體" w:hAnsi="標楷體"/>
                <w:lang w:eastAsia="zh-HK"/>
              </w:rPr>
              <w:t>但輸入針劑，不在此限。</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增訂第二項有關個別容器及包裝標示</w:t>
            </w:r>
            <w:r w:rsidRPr="008F1DCE">
              <w:rPr>
                <w:rFonts w:ascii="標楷體" w:eastAsia="標楷體" w:hAnsi="標楷體"/>
                <w:bCs/>
              </w:rPr>
              <w:t>動物保護藥品標籤</w:t>
            </w:r>
            <w:r w:rsidRPr="008F1DCE">
              <w:rPr>
                <w:rFonts w:ascii="標楷體" w:eastAsia="標楷體" w:hAnsi="標楷體"/>
              </w:rPr>
              <w:t>之除外規定，說明如下：</w:t>
            </w:r>
          </w:p>
          <w:p w:rsidR="00A232B5" w:rsidRPr="008F1DCE" w:rsidRDefault="002C356D">
            <w:pPr>
              <w:pStyle w:val="a8"/>
              <w:numPr>
                <w:ilvl w:val="0"/>
                <w:numId w:val="12"/>
              </w:numPr>
              <w:jc w:val="both"/>
              <w:rPr>
                <w:rFonts w:ascii="標楷體" w:eastAsia="標楷體" w:hAnsi="標楷體"/>
              </w:rPr>
            </w:pPr>
            <w:r w:rsidRPr="008F1DCE">
              <w:rPr>
                <w:rFonts w:ascii="標楷體" w:eastAsia="標楷體" w:hAnsi="標楷體"/>
              </w:rPr>
              <w:t>第一款，考量輸入針劑係由獸醫師直接使用，無使人誤用之疑慮，</w:t>
            </w:r>
            <w:proofErr w:type="gramStart"/>
            <w:r w:rsidRPr="008F1DCE">
              <w:rPr>
                <w:rFonts w:ascii="標楷體" w:eastAsia="標楷體" w:hAnsi="標楷體"/>
              </w:rPr>
              <w:t>爰</w:t>
            </w:r>
            <w:proofErr w:type="gramEnd"/>
            <w:r w:rsidRPr="008F1DCE">
              <w:rPr>
                <w:rFonts w:ascii="標楷體" w:eastAsia="標楷體" w:hAnsi="標楷體"/>
              </w:rPr>
              <w:t>明定</w:t>
            </w:r>
            <w:r w:rsidRPr="008F1DCE">
              <w:rPr>
                <w:rFonts w:ascii="標楷體" w:eastAsia="標楷體" w:hAnsi="標楷體"/>
                <w:bCs/>
              </w:rPr>
              <w:t>其個別容器得免黏貼或標示動物保護藥品標籤，僅須於</w:t>
            </w:r>
            <w:r w:rsidRPr="008F1DCE">
              <w:rPr>
                <w:rFonts w:ascii="標楷體" w:eastAsia="標楷體" w:hAnsi="標楷體"/>
              </w:rPr>
              <w:t>外包裝完整標示</w:t>
            </w:r>
            <w:r w:rsidRPr="008F1DCE">
              <w:rPr>
                <w:rFonts w:ascii="標楷體" w:eastAsia="標楷體" w:hAnsi="標楷體"/>
                <w:bCs/>
              </w:rPr>
              <w:t>第七條第二項</w:t>
            </w:r>
            <w:r w:rsidRPr="008F1DCE">
              <w:rPr>
                <w:rFonts w:ascii="標楷體" w:eastAsia="標楷體" w:hAnsi="標楷體"/>
              </w:rPr>
              <w:t>應記載事項。另就本條文修正前已核備之</w:t>
            </w:r>
            <w:r w:rsidRPr="008F1DCE">
              <w:rPr>
                <w:rFonts w:ascii="標楷體" w:eastAsia="標楷體" w:hAnsi="標楷體"/>
                <w:bCs/>
              </w:rPr>
              <w:t>個別</w:t>
            </w:r>
            <w:r w:rsidRPr="008F1DCE">
              <w:rPr>
                <w:rFonts w:ascii="標楷體" w:eastAsia="標楷體" w:hAnsi="標楷體"/>
              </w:rPr>
              <w:t>容器(如外盒內之安</w:t>
            </w:r>
            <w:proofErr w:type="gramStart"/>
            <w:r w:rsidRPr="008F1DCE">
              <w:rPr>
                <w:rFonts w:ascii="標楷體" w:eastAsia="標楷體" w:hAnsi="標楷體"/>
              </w:rPr>
              <w:t>瓿</w:t>
            </w:r>
            <w:proofErr w:type="gramEnd"/>
            <w:r w:rsidRPr="008F1DCE">
              <w:rPr>
                <w:rFonts w:ascii="標楷體" w:eastAsia="標楷體" w:hAnsi="標楷體"/>
              </w:rPr>
              <w:lastRenderedPageBreak/>
              <w:t>瓶)動物保護藥品標籤，藥商得視實務需要選擇</w:t>
            </w:r>
            <w:proofErr w:type="gramStart"/>
            <w:r w:rsidRPr="008F1DCE">
              <w:rPr>
                <w:rFonts w:ascii="標楷體" w:eastAsia="標楷體" w:hAnsi="標楷體"/>
              </w:rPr>
              <w:t>貼附或不</w:t>
            </w:r>
            <w:proofErr w:type="gramEnd"/>
            <w:r w:rsidRPr="008F1DCE">
              <w:rPr>
                <w:rFonts w:ascii="標楷體" w:eastAsia="標楷體" w:hAnsi="標楷體"/>
              </w:rPr>
              <w:t>貼</w:t>
            </w:r>
            <w:proofErr w:type="gramStart"/>
            <w:r w:rsidRPr="008F1DCE">
              <w:rPr>
                <w:rFonts w:ascii="標楷體" w:eastAsia="標楷體" w:hAnsi="標楷體"/>
              </w:rPr>
              <w:t>附</w:t>
            </w:r>
            <w:proofErr w:type="gramEnd"/>
            <w:r w:rsidRPr="008F1DCE">
              <w:rPr>
                <w:rFonts w:ascii="標楷體" w:eastAsia="標楷體" w:hAnsi="標楷體"/>
              </w:rPr>
              <w:t>，</w:t>
            </w:r>
            <w:proofErr w:type="gramStart"/>
            <w:r w:rsidRPr="008F1DCE">
              <w:rPr>
                <w:rFonts w:ascii="標楷體" w:eastAsia="標楷體" w:hAnsi="標楷體"/>
              </w:rPr>
              <w:t>併予敘</w:t>
            </w:r>
            <w:proofErr w:type="gramEnd"/>
            <w:r w:rsidRPr="008F1DCE">
              <w:rPr>
                <w:rFonts w:ascii="標楷體" w:eastAsia="標楷體" w:hAnsi="標楷體"/>
              </w:rPr>
              <w:t>明。</w:t>
            </w:r>
          </w:p>
          <w:p w:rsidR="00A232B5" w:rsidRPr="008F1DCE" w:rsidRDefault="002C356D">
            <w:pPr>
              <w:pStyle w:val="a8"/>
              <w:numPr>
                <w:ilvl w:val="0"/>
                <w:numId w:val="12"/>
              </w:numPr>
              <w:jc w:val="both"/>
              <w:rPr>
                <w:rFonts w:ascii="標楷體" w:eastAsia="標楷體" w:hAnsi="標楷體"/>
              </w:rPr>
            </w:pPr>
            <w:r w:rsidRPr="008F1DCE">
              <w:rPr>
                <w:rFonts w:ascii="標楷體" w:eastAsia="標楷體" w:hAnsi="標楷體"/>
              </w:rPr>
              <w:t>第二款，考量</w:t>
            </w:r>
            <w:proofErr w:type="gramStart"/>
            <w:r w:rsidRPr="008F1DCE">
              <w:rPr>
                <w:rFonts w:ascii="標楷體" w:eastAsia="標楷體" w:hAnsi="標楷體"/>
              </w:rPr>
              <w:t>醫</w:t>
            </w:r>
            <w:proofErr w:type="gramEnd"/>
            <w:r w:rsidRPr="008F1DCE">
              <w:rPr>
                <w:rFonts w:ascii="標楷體" w:eastAsia="標楷體" w:hAnsi="標楷體"/>
              </w:rPr>
              <w:t>用氣體劑型以可重複使用鋼瓶包裝者，於鋼瓶本體黏貼或標示動物保護藥品標籤，影響容器重複使用，不符實務運作需求，</w:t>
            </w:r>
            <w:proofErr w:type="gramStart"/>
            <w:r w:rsidRPr="008F1DCE">
              <w:rPr>
                <w:rFonts w:ascii="標楷體" w:eastAsia="標楷體" w:hAnsi="標楷體"/>
              </w:rPr>
              <w:t>爰</w:t>
            </w:r>
            <w:proofErr w:type="gramEnd"/>
            <w:r w:rsidRPr="008F1DCE">
              <w:rPr>
                <w:rFonts w:ascii="標楷體" w:eastAsia="標楷體" w:hAnsi="標楷體"/>
              </w:rPr>
              <w:t>明定得以吊牌或其他可供辨識方式增設動物保護藥品標籤，無須黏貼或標示於鋼瓶本體。</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t>第十條　有</w:t>
            </w:r>
            <w:r w:rsidRPr="008F1DCE">
              <w:rPr>
                <w:rFonts w:ascii="標楷體" w:eastAsia="標楷體" w:hAnsi="標楷體"/>
                <w:lang w:eastAsia="zh-HK"/>
              </w:rPr>
              <w:t>下列</w:t>
            </w:r>
            <w:r w:rsidRPr="008F1DCE">
              <w:rPr>
                <w:rFonts w:ascii="標楷體" w:eastAsia="標楷體" w:hAnsi="標楷體"/>
              </w:rPr>
              <w:t>情形之</w:t>
            </w:r>
            <w:proofErr w:type="gramStart"/>
            <w:r w:rsidRPr="008F1DCE">
              <w:rPr>
                <w:rFonts w:ascii="標楷體" w:eastAsia="標楷體" w:hAnsi="標楷體"/>
              </w:rPr>
              <w:t>一</w:t>
            </w:r>
            <w:proofErr w:type="gramEnd"/>
            <w:r w:rsidRPr="008F1DCE">
              <w:rPr>
                <w:rFonts w:ascii="標楷體" w:eastAsia="標楷體" w:hAnsi="標楷體"/>
              </w:rPr>
              <w:t>者，中央主管機關得廢止動物保護藥品登錄之核准：</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一、人用藥品許可證經中央衛生主管機關撤銷或廢止。</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lastRenderedPageBreak/>
              <w:t>二、核准登錄為動物保護藥品之人用藥品，經依本法第四條第二項規定公告刪除人用藥物類別。</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三、違反第八條第二項規定，動物保護藥品登錄事項有應辦理變更而未辦理，經限期改正仍未改正，情節重大。</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四、違反前條第一項規定，未依規定黏貼或標示標籤，情節重大。</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五、違反</w:t>
            </w:r>
            <w:r w:rsidRPr="008F1DCE">
              <w:rPr>
                <w:rFonts w:ascii="標楷體" w:eastAsia="標楷體" w:hAnsi="標楷體"/>
                <w:lang w:eastAsia="zh-HK"/>
              </w:rPr>
              <w:t>第十三條第一項</w:t>
            </w:r>
            <w:r w:rsidRPr="008F1DCE">
              <w:rPr>
                <w:rFonts w:ascii="標楷體" w:eastAsia="標楷體" w:hAnsi="標楷體"/>
              </w:rPr>
              <w:t>有關</w:t>
            </w:r>
            <w:r w:rsidRPr="008F1DCE">
              <w:rPr>
                <w:rFonts w:ascii="標楷體" w:eastAsia="標楷體" w:hAnsi="標楷體"/>
                <w:lang w:eastAsia="zh-HK"/>
              </w:rPr>
              <w:t>藥商販賣動物保護藥品應遵守</w:t>
            </w:r>
            <w:r w:rsidRPr="008F1DCE">
              <w:rPr>
                <w:rFonts w:ascii="標楷體" w:eastAsia="標楷體" w:hAnsi="標楷體"/>
              </w:rPr>
              <w:t>事項</w:t>
            </w:r>
            <w:r w:rsidRPr="008F1DCE">
              <w:rPr>
                <w:rFonts w:ascii="標楷體" w:eastAsia="標楷體" w:hAnsi="標楷體"/>
                <w:lang w:eastAsia="zh-HK"/>
              </w:rPr>
              <w:t>之規定。</w:t>
            </w:r>
          </w:p>
          <w:p w:rsidR="00A232B5" w:rsidRPr="008F1DCE" w:rsidRDefault="002C356D">
            <w:pPr>
              <w:ind w:left="240" w:firstLine="480"/>
              <w:jc w:val="both"/>
              <w:rPr>
                <w:rFonts w:ascii="標楷體" w:eastAsia="標楷體" w:hAnsi="標楷體"/>
              </w:rPr>
            </w:pPr>
            <w:r w:rsidRPr="008F1DCE">
              <w:rPr>
                <w:rFonts w:ascii="標楷體" w:eastAsia="標楷體" w:hAnsi="標楷體"/>
                <w:color w:val="FF0000"/>
                <w:u w:val="single"/>
                <w:lang w:eastAsia="zh-HK"/>
              </w:rPr>
              <w:t>依前項規定廢止動物保護藥品登錄核准者，其廢止前已完成動物保護藥品標示之待出售庫存品，經直轄市、縣(市)主管機關清查數量，並核准黏貼或</w:t>
            </w:r>
            <w:proofErr w:type="gramStart"/>
            <w:r w:rsidRPr="008F1DCE">
              <w:rPr>
                <w:rFonts w:ascii="標楷體" w:eastAsia="標楷體" w:hAnsi="標楷體"/>
                <w:color w:val="FF0000"/>
                <w:u w:val="single"/>
                <w:lang w:eastAsia="zh-HK"/>
              </w:rPr>
              <w:t>加蓋驗章</w:t>
            </w:r>
            <w:proofErr w:type="gramEnd"/>
            <w:r w:rsidRPr="008F1DCE">
              <w:rPr>
                <w:rFonts w:ascii="標楷體" w:eastAsia="標楷體" w:hAnsi="標楷體"/>
                <w:color w:val="FF0000"/>
                <w:u w:val="single"/>
                <w:lang w:eastAsia="zh-HK"/>
              </w:rPr>
              <w:t>標誌後，得於藥品有效期間或保存期限內</w:t>
            </w:r>
            <w:r w:rsidRPr="008F1DCE">
              <w:rPr>
                <w:rFonts w:ascii="標楷體" w:eastAsia="標楷體" w:hAnsi="標楷體"/>
                <w:color w:val="FF0000"/>
                <w:u w:val="single"/>
                <w:lang w:eastAsia="zh-HK"/>
              </w:rPr>
              <w:lastRenderedPageBreak/>
              <w:t>販售。但廢止原因為前項第一款中，經中央衛生主管機關認定屬偽藥、劣藥或禁藥者，不適用之</w:t>
            </w:r>
            <w:r w:rsidRPr="008F1DCE">
              <w:rPr>
                <w:rFonts w:ascii="標楷體" w:eastAsia="標楷體" w:hAnsi="標楷體"/>
                <w:color w:val="FF0000"/>
                <w:u w:val="single"/>
              </w:rPr>
              <w:t>。</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lastRenderedPageBreak/>
              <w:t>第十條　有</w:t>
            </w:r>
            <w:r w:rsidRPr="008F1DCE">
              <w:rPr>
                <w:rFonts w:ascii="標楷體" w:eastAsia="標楷體" w:hAnsi="標楷體"/>
                <w:lang w:eastAsia="zh-HK"/>
              </w:rPr>
              <w:t>下列</w:t>
            </w:r>
            <w:r w:rsidRPr="008F1DCE">
              <w:rPr>
                <w:rFonts w:ascii="標楷體" w:eastAsia="標楷體" w:hAnsi="標楷體"/>
              </w:rPr>
              <w:t>情形之</w:t>
            </w:r>
            <w:proofErr w:type="gramStart"/>
            <w:r w:rsidRPr="008F1DCE">
              <w:rPr>
                <w:rFonts w:ascii="標楷體" w:eastAsia="標楷體" w:hAnsi="標楷體"/>
              </w:rPr>
              <w:t>一</w:t>
            </w:r>
            <w:proofErr w:type="gramEnd"/>
            <w:r w:rsidRPr="008F1DCE">
              <w:rPr>
                <w:rFonts w:ascii="標楷體" w:eastAsia="標楷體" w:hAnsi="標楷體"/>
              </w:rPr>
              <w:t>者，中央主管機關得廢止動物保護藥品登錄之核准：</w:t>
            </w:r>
          </w:p>
          <w:p w:rsidR="00A232B5" w:rsidRPr="008F1DCE" w:rsidRDefault="002C356D">
            <w:pPr>
              <w:pStyle w:val="a8"/>
              <w:widowControl/>
              <w:numPr>
                <w:ilvl w:val="0"/>
                <w:numId w:val="13"/>
              </w:numPr>
              <w:jc w:val="both"/>
              <w:rPr>
                <w:rFonts w:ascii="標楷體" w:eastAsia="標楷體" w:hAnsi="標楷體"/>
              </w:rPr>
            </w:pPr>
            <w:r w:rsidRPr="008F1DCE">
              <w:rPr>
                <w:rFonts w:ascii="標楷體" w:eastAsia="標楷體" w:hAnsi="標楷體"/>
              </w:rPr>
              <w:t>人用藥品許可證經中央衛生主管機關撤銷或廢止。</w:t>
            </w:r>
          </w:p>
          <w:p w:rsidR="00A232B5" w:rsidRPr="008F1DCE" w:rsidRDefault="002C356D">
            <w:pPr>
              <w:pStyle w:val="a8"/>
              <w:widowControl/>
              <w:numPr>
                <w:ilvl w:val="0"/>
                <w:numId w:val="13"/>
              </w:numPr>
              <w:ind w:left="720"/>
              <w:jc w:val="both"/>
              <w:rPr>
                <w:rFonts w:ascii="標楷體" w:eastAsia="標楷體" w:hAnsi="標楷體"/>
              </w:rPr>
            </w:pPr>
            <w:r w:rsidRPr="008F1DCE">
              <w:rPr>
                <w:rFonts w:ascii="標楷體" w:eastAsia="標楷體" w:hAnsi="標楷體"/>
              </w:rPr>
              <w:lastRenderedPageBreak/>
              <w:t>核准登錄為動物保護藥品之人用藥品，經依本法第四條第二項規定公告刪除人用藥物類別。</w:t>
            </w:r>
          </w:p>
          <w:p w:rsidR="00A232B5" w:rsidRPr="008F1DCE" w:rsidRDefault="002C356D">
            <w:pPr>
              <w:pStyle w:val="a8"/>
              <w:widowControl/>
              <w:numPr>
                <w:ilvl w:val="0"/>
                <w:numId w:val="13"/>
              </w:numPr>
              <w:ind w:left="720"/>
              <w:jc w:val="both"/>
              <w:rPr>
                <w:rFonts w:ascii="標楷體" w:eastAsia="標楷體" w:hAnsi="標楷體"/>
              </w:rPr>
            </w:pPr>
            <w:r w:rsidRPr="008F1DCE">
              <w:rPr>
                <w:rFonts w:ascii="標楷體" w:eastAsia="標楷體" w:hAnsi="標楷體"/>
              </w:rPr>
              <w:t>違反第八條第二項規定，動物保護藥品登錄事項有應辦理變更而未辦理，經限期改正仍未改正，情節重大。</w:t>
            </w:r>
          </w:p>
          <w:p w:rsidR="00A232B5" w:rsidRPr="008F1DCE" w:rsidRDefault="002C356D">
            <w:pPr>
              <w:pStyle w:val="a8"/>
              <w:widowControl/>
              <w:numPr>
                <w:ilvl w:val="0"/>
                <w:numId w:val="13"/>
              </w:numPr>
              <w:ind w:left="720"/>
              <w:jc w:val="both"/>
              <w:rPr>
                <w:rFonts w:ascii="標楷體" w:eastAsia="標楷體" w:hAnsi="標楷體"/>
              </w:rPr>
            </w:pPr>
            <w:r w:rsidRPr="008F1DCE">
              <w:rPr>
                <w:rFonts w:ascii="標楷體" w:eastAsia="標楷體" w:hAnsi="標楷體"/>
              </w:rPr>
              <w:t>違反前條第一項規定，未依規定黏貼或標示標籤，情節重大。</w:t>
            </w:r>
          </w:p>
          <w:p w:rsidR="00A232B5" w:rsidRPr="008F1DCE" w:rsidRDefault="002C356D">
            <w:pPr>
              <w:pStyle w:val="a8"/>
              <w:widowControl/>
              <w:numPr>
                <w:ilvl w:val="0"/>
                <w:numId w:val="13"/>
              </w:numPr>
              <w:ind w:left="720"/>
              <w:jc w:val="both"/>
              <w:rPr>
                <w:rFonts w:ascii="標楷體" w:eastAsia="標楷體" w:hAnsi="標楷體"/>
              </w:rPr>
            </w:pPr>
            <w:r w:rsidRPr="008F1DCE">
              <w:rPr>
                <w:rFonts w:ascii="標楷體" w:eastAsia="標楷體" w:hAnsi="標楷體"/>
              </w:rPr>
              <w:t>違反</w:t>
            </w:r>
            <w:r w:rsidRPr="008F1DCE">
              <w:rPr>
                <w:rFonts w:ascii="標楷體" w:eastAsia="標楷體" w:hAnsi="標楷體"/>
                <w:lang w:eastAsia="zh-HK"/>
              </w:rPr>
              <w:t>第十三條第一項</w:t>
            </w:r>
            <w:r w:rsidRPr="008F1DCE">
              <w:rPr>
                <w:rFonts w:ascii="標楷體" w:eastAsia="標楷體" w:hAnsi="標楷體"/>
              </w:rPr>
              <w:t>有關</w:t>
            </w:r>
            <w:r w:rsidRPr="008F1DCE">
              <w:rPr>
                <w:rFonts w:ascii="標楷體" w:eastAsia="標楷體" w:hAnsi="標楷體"/>
                <w:lang w:eastAsia="zh-HK"/>
              </w:rPr>
              <w:t>藥商販賣動物保護藥品應遵守</w:t>
            </w:r>
            <w:r w:rsidRPr="008F1DCE">
              <w:rPr>
                <w:rFonts w:ascii="標楷體" w:eastAsia="標楷體" w:hAnsi="標楷體"/>
              </w:rPr>
              <w:t>事項</w:t>
            </w:r>
            <w:r w:rsidRPr="008F1DCE">
              <w:rPr>
                <w:rFonts w:ascii="標楷體" w:eastAsia="標楷體" w:hAnsi="標楷體"/>
                <w:lang w:eastAsia="zh-HK"/>
              </w:rPr>
              <w:t>之規定。</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增訂第二項，明定動物保護藥品登錄廢止後庫存品之處理機制。參酌藥事法第八十條及藥品回收處理辦法第五條第二項有關藥品回收及後續處理之分級管理原則，區分回收原因</w:t>
            </w:r>
            <w:r w:rsidRPr="008F1DCE">
              <w:rPr>
                <w:rFonts w:ascii="標楷體" w:eastAsia="標楷體" w:hAnsi="標楷體"/>
              </w:rPr>
              <w:lastRenderedPageBreak/>
              <w:t>及風險程度，明定非屬偽藥、劣藥或禁藥等無安全疑慮之合法庫存藥品，得經地方主管機關清查驗章後，得於藥品有效期間或保存期限內續行販售，以避免不必要之資源浪費，並符合比例原則。</w:t>
            </w:r>
          </w:p>
          <w:p w:rsidR="00A232B5" w:rsidRPr="008F1DCE" w:rsidRDefault="00A232B5">
            <w:pPr>
              <w:jc w:val="both"/>
              <w:rPr>
                <w:rFonts w:ascii="標楷體" w:eastAsia="標楷體" w:hAnsi="標楷體"/>
                <w:b/>
              </w:rPr>
            </w:pP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lastRenderedPageBreak/>
              <w:t>第十一條</w:t>
            </w:r>
            <w:r w:rsidRPr="008F1DCE">
              <w:rPr>
                <w:rFonts w:ascii="標楷體" w:eastAsia="標楷體" w:hAnsi="標楷體"/>
                <w:kern w:val="0"/>
              </w:rPr>
              <w:t xml:space="preserve">　藥商</w:t>
            </w:r>
            <w:r w:rsidRPr="008F1DCE">
              <w:rPr>
                <w:rFonts w:ascii="標楷體" w:eastAsia="標楷體" w:hAnsi="標楷體"/>
                <w:color w:val="FF0000"/>
                <w:u w:val="single"/>
                <w:lang w:eastAsia="zh-HK"/>
              </w:rPr>
              <w:t>或獸醫師公會</w:t>
            </w:r>
            <w:r w:rsidRPr="008F1DCE">
              <w:rPr>
                <w:rFonts w:ascii="標楷體" w:eastAsia="標楷體" w:hAnsi="標楷體"/>
                <w:kern w:val="0"/>
              </w:rPr>
              <w:t>販賣動物保護藥品，應填具申請書並檢附</w:t>
            </w:r>
            <w:r w:rsidRPr="008F1DCE">
              <w:rPr>
                <w:rFonts w:ascii="標楷體" w:eastAsia="標楷體" w:hAnsi="標楷體"/>
                <w:color w:val="FF0000"/>
                <w:kern w:val="0"/>
                <w:u w:val="single"/>
              </w:rPr>
              <w:t>第二項</w:t>
            </w:r>
            <w:r w:rsidRPr="008F1DCE">
              <w:rPr>
                <w:rFonts w:ascii="標楷體" w:eastAsia="標楷體" w:hAnsi="標楷體" w:cs="Calibri"/>
                <w:color w:val="FF0000"/>
                <w:u w:val="single"/>
              </w:rPr>
              <w:t>之證明文件</w:t>
            </w:r>
            <w:r w:rsidRPr="008F1DCE">
              <w:rPr>
                <w:rFonts w:ascii="標楷體" w:eastAsia="標楷體" w:hAnsi="標楷體"/>
                <w:kern w:val="0"/>
              </w:rPr>
              <w:t>，向直轄市、縣（市）主管機關申請販賣登錄，經核准後始得為之。但藥商販賣其申請動物保護藥品登錄核准之藥品，免再申請販賣登錄之核准。</w:t>
            </w:r>
          </w:p>
          <w:p w:rsidR="00A232B5" w:rsidRPr="008F1DCE" w:rsidRDefault="002C356D">
            <w:pPr>
              <w:ind w:left="240" w:firstLine="480"/>
              <w:jc w:val="both"/>
              <w:rPr>
                <w:rFonts w:ascii="標楷體" w:eastAsia="標楷體" w:hAnsi="標楷體" w:cs="Calibri"/>
                <w:color w:val="FF0000"/>
                <w:u w:val="single"/>
                <w:lang w:eastAsia="zh-HK"/>
              </w:rPr>
            </w:pPr>
            <w:r w:rsidRPr="008F1DCE">
              <w:rPr>
                <w:rFonts w:ascii="標楷體" w:eastAsia="標楷體" w:hAnsi="標楷體" w:cs="Calibri"/>
                <w:color w:val="FF0000"/>
                <w:u w:val="single"/>
                <w:lang w:eastAsia="zh-HK"/>
              </w:rPr>
              <w:t>前項申請販賣登錄，應檢附下列文件：</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olor w:val="FF0000"/>
                <w:u w:val="single"/>
                <w:lang w:eastAsia="zh-HK"/>
              </w:rPr>
              <w:t>一、</w:t>
            </w:r>
            <w:r w:rsidRPr="008F1DCE">
              <w:rPr>
                <w:rFonts w:ascii="標楷體" w:eastAsia="標楷體" w:hAnsi="標楷體"/>
                <w:bCs/>
                <w:color w:val="FF0000"/>
                <w:u w:val="single"/>
                <w:lang w:eastAsia="zh-HK"/>
              </w:rPr>
              <w:t>藥商</w:t>
            </w:r>
            <w:r w:rsidRPr="008F1DCE">
              <w:rPr>
                <w:rFonts w:ascii="標楷體" w:eastAsia="標楷體" w:hAnsi="標楷體"/>
                <w:color w:val="FF0000"/>
                <w:u w:val="single"/>
                <w:lang w:eastAsia="zh-HK"/>
              </w:rPr>
              <w:t>：人用藥商許可執照影本。</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olor w:val="FF0000"/>
                <w:u w:val="single"/>
                <w:lang w:eastAsia="zh-HK"/>
              </w:rPr>
              <w:t>二、獸醫師公會</w:t>
            </w:r>
            <w:r w:rsidRPr="008F1DCE">
              <w:rPr>
                <w:rFonts w:ascii="標楷體" w:eastAsia="標楷體" w:hAnsi="標楷體"/>
                <w:color w:val="FF0000"/>
                <w:u w:val="single"/>
              </w:rPr>
              <w:t>：</w:t>
            </w:r>
          </w:p>
          <w:p w:rsidR="00A232B5" w:rsidRPr="008F1DCE" w:rsidRDefault="002C356D">
            <w:pPr>
              <w:tabs>
                <w:tab w:val="left" w:pos="-42"/>
              </w:tabs>
              <w:ind w:left="972" w:hanging="396"/>
              <w:jc w:val="both"/>
              <w:rPr>
                <w:rFonts w:ascii="標楷體" w:eastAsia="標楷體" w:hAnsi="標楷體"/>
              </w:rPr>
            </w:pPr>
            <w:r w:rsidRPr="008F1DCE">
              <w:rPr>
                <w:rFonts w:ascii="標楷體" w:eastAsia="標楷體" w:hAnsi="標楷體"/>
                <w:color w:val="FF0000"/>
              </w:rPr>
              <w:t>(</w:t>
            </w:r>
            <w:proofErr w:type="gramStart"/>
            <w:r w:rsidRPr="008F1DCE">
              <w:rPr>
                <w:rFonts w:ascii="標楷體" w:eastAsia="標楷體" w:hAnsi="標楷體"/>
                <w:color w:val="FF0000"/>
              </w:rPr>
              <w:t>一</w:t>
            </w:r>
            <w:proofErr w:type="gramEnd"/>
            <w:r w:rsidRPr="008F1DCE">
              <w:rPr>
                <w:rFonts w:ascii="標楷體" w:eastAsia="標楷體" w:hAnsi="標楷體"/>
                <w:color w:val="FF0000"/>
              </w:rPr>
              <w:t>)</w:t>
            </w:r>
            <w:r w:rsidRPr="008F1DCE">
              <w:rPr>
                <w:rFonts w:ascii="標楷體" w:eastAsia="標楷體" w:hAnsi="標楷體"/>
                <w:color w:val="FF0000"/>
                <w:u w:val="single"/>
                <w:lang w:eastAsia="zh-HK"/>
              </w:rPr>
              <w:t>團體立案登記證明文件影本。</w:t>
            </w:r>
          </w:p>
          <w:p w:rsidR="00A232B5" w:rsidRPr="008F1DCE" w:rsidRDefault="002C356D">
            <w:pPr>
              <w:tabs>
                <w:tab w:val="left" w:pos="-42"/>
              </w:tabs>
              <w:ind w:left="972" w:hanging="396"/>
              <w:jc w:val="both"/>
              <w:rPr>
                <w:rFonts w:ascii="標楷體" w:eastAsia="標楷體" w:hAnsi="標楷體"/>
              </w:rPr>
            </w:pPr>
            <w:r w:rsidRPr="008F1DCE">
              <w:rPr>
                <w:rFonts w:ascii="標楷體" w:eastAsia="標楷體" w:hAnsi="標楷體"/>
                <w:color w:val="FF0000"/>
              </w:rPr>
              <w:t>(</w:t>
            </w:r>
            <w:r w:rsidRPr="008F1DCE">
              <w:rPr>
                <w:rFonts w:ascii="標楷體" w:eastAsia="標楷體" w:hAnsi="標楷體"/>
                <w:color w:val="FF0000"/>
                <w:u w:val="single"/>
                <w:lang w:eastAsia="zh-HK"/>
              </w:rPr>
              <w:t>二</w:t>
            </w:r>
            <w:r w:rsidRPr="008F1DCE">
              <w:rPr>
                <w:rFonts w:ascii="標楷體" w:eastAsia="標楷體" w:hAnsi="標楷體"/>
                <w:color w:val="FF0000"/>
              </w:rPr>
              <w:t>)</w:t>
            </w:r>
            <w:r w:rsidRPr="008F1DCE">
              <w:rPr>
                <w:rFonts w:ascii="標楷體" w:eastAsia="標楷體" w:hAnsi="標楷體"/>
                <w:color w:val="FF0000"/>
                <w:u w:val="single"/>
              </w:rPr>
              <w:t>專任動物保護藥品管理技術人員之資格證明文件</w:t>
            </w:r>
            <w:r w:rsidRPr="008F1DCE">
              <w:rPr>
                <w:rFonts w:ascii="標楷體" w:eastAsia="標楷體" w:hAnsi="標楷體"/>
                <w:color w:val="FF0000"/>
                <w:u w:val="single"/>
                <w:lang w:eastAsia="zh-HK"/>
              </w:rPr>
              <w:t>影本</w:t>
            </w:r>
            <w:r w:rsidRPr="008F1DCE">
              <w:rPr>
                <w:rFonts w:ascii="標楷體" w:eastAsia="標楷體" w:hAnsi="標楷體"/>
                <w:color w:val="FF0000"/>
                <w:u w:val="single"/>
              </w:rPr>
              <w:t>；其人員應為獸醫師（佐）、藥師或</w:t>
            </w:r>
            <w:r w:rsidRPr="008F1DCE">
              <w:rPr>
                <w:rFonts w:ascii="標楷體" w:eastAsia="標楷體" w:hAnsi="標楷體"/>
                <w:color w:val="FF0000"/>
                <w:u w:val="single"/>
              </w:rPr>
              <w:lastRenderedPageBreak/>
              <w:t>藥劑生之</w:t>
            </w:r>
            <w:proofErr w:type="gramStart"/>
            <w:r w:rsidRPr="008F1DCE">
              <w:rPr>
                <w:rFonts w:ascii="標楷體" w:eastAsia="標楷體" w:hAnsi="標楷體"/>
                <w:color w:val="FF0000"/>
                <w:u w:val="single"/>
              </w:rPr>
              <w:t>一</w:t>
            </w:r>
            <w:proofErr w:type="gramEnd"/>
            <w:r w:rsidRPr="008F1DCE">
              <w:rPr>
                <w:rFonts w:ascii="標楷體" w:eastAsia="標楷體" w:hAnsi="標楷體"/>
                <w:color w:val="FF0000"/>
                <w:u w:val="single"/>
              </w:rPr>
              <w:t>。</w:t>
            </w:r>
          </w:p>
          <w:p w:rsidR="00A232B5" w:rsidRPr="008F1DCE" w:rsidRDefault="002C356D">
            <w:pPr>
              <w:ind w:left="240" w:firstLine="480"/>
              <w:jc w:val="both"/>
              <w:rPr>
                <w:rFonts w:ascii="標楷體" w:eastAsia="標楷體" w:hAnsi="標楷體"/>
              </w:rPr>
            </w:pPr>
            <w:r w:rsidRPr="008F1DCE">
              <w:rPr>
                <w:rFonts w:ascii="標楷體" w:eastAsia="標楷體" w:hAnsi="標楷體" w:cs="Calibri"/>
                <w:color w:val="FF0000"/>
                <w:u w:val="single"/>
              </w:rPr>
              <w:t>第一</w:t>
            </w:r>
            <w:r w:rsidRPr="008F1DCE">
              <w:rPr>
                <w:rFonts w:ascii="標楷體" w:eastAsia="標楷體" w:hAnsi="標楷體" w:cs="Calibri"/>
                <w:lang w:eastAsia="zh-HK"/>
              </w:rPr>
              <w:t>項申請販賣登錄經核准者，直轄市、縣（市）主管機關應登錄下列事項</w:t>
            </w:r>
            <w:r w:rsidRPr="008F1DCE">
              <w:rPr>
                <w:rFonts w:ascii="標楷體" w:eastAsia="標楷體" w:hAnsi="標楷體" w:cs="Calibri"/>
              </w:rPr>
              <w:t>：</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一、</w:t>
            </w:r>
            <w:r w:rsidRPr="008F1DCE">
              <w:rPr>
                <w:rFonts w:ascii="標楷體" w:eastAsia="標楷體" w:hAnsi="標楷體"/>
              </w:rPr>
              <w:t>名稱。</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二、地址。</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三、負責</w:t>
            </w:r>
            <w:r w:rsidRPr="008F1DCE">
              <w:rPr>
                <w:rFonts w:ascii="標楷體" w:eastAsia="標楷體" w:hAnsi="標楷體" w:cs="Calibri"/>
                <w:lang w:eastAsia="zh-HK"/>
              </w:rPr>
              <w:t>人。</w:t>
            </w:r>
          </w:p>
          <w:p w:rsidR="00A232B5" w:rsidRPr="008F1DCE" w:rsidRDefault="002C356D">
            <w:pPr>
              <w:ind w:left="240" w:firstLine="480"/>
              <w:jc w:val="both"/>
              <w:rPr>
                <w:rFonts w:ascii="標楷體" w:eastAsia="標楷體" w:hAnsi="標楷體"/>
              </w:rPr>
            </w:pPr>
            <w:r w:rsidRPr="008F1DCE">
              <w:rPr>
                <w:rFonts w:ascii="標楷體" w:eastAsia="標楷體" w:hAnsi="標楷體" w:cs="Calibri"/>
              </w:rPr>
              <w:t>前項應登錄事項有變更</w:t>
            </w:r>
            <w:r w:rsidRPr="008F1DCE">
              <w:rPr>
                <w:rFonts w:ascii="標楷體" w:eastAsia="標楷體" w:hAnsi="標楷體" w:cs="Calibri"/>
                <w:lang w:eastAsia="zh-HK"/>
              </w:rPr>
              <w:t>者，應自事實發生之日起三十日內，填具申請書，並檢附相關證明文件向直轄市、縣（市）主管機關申請辦理變更。</w:t>
            </w:r>
          </w:p>
          <w:p w:rsidR="00A232B5" w:rsidRPr="008F1DCE" w:rsidRDefault="002C356D">
            <w:pPr>
              <w:ind w:left="240" w:firstLine="480"/>
              <w:jc w:val="both"/>
              <w:rPr>
                <w:rFonts w:ascii="標楷體" w:eastAsia="標楷體" w:hAnsi="標楷體"/>
              </w:rPr>
            </w:pPr>
            <w:r w:rsidRPr="008F1DCE">
              <w:rPr>
                <w:rFonts w:ascii="標楷體" w:eastAsia="標楷體" w:hAnsi="標楷體" w:cs="Calibri"/>
                <w:lang w:eastAsia="zh-HK"/>
              </w:rPr>
              <w:t>第</w:t>
            </w:r>
            <w:r w:rsidRPr="008F1DCE">
              <w:rPr>
                <w:rFonts w:ascii="標楷體" w:eastAsia="標楷體" w:hAnsi="標楷體" w:cs="Calibri"/>
                <w:color w:val="FF0000"/>
                <w:u w:val="single"/>
              </w:rPr>
              <w:t>三</w:t>
            </w:r>
            <w:r w:rsidRPr="008F1DCE">
              <w:rPr>
                <w:rFonts w:ascii="標楷體" w:eastAsia="標楷體" w:hAnsi="標楷體" w:cs="Calibri"/>
                <w:lang w:eastAsia="zh-HK"/>
              </w:rPr>
              <w:t>項應登錄事項，經直轄市、</w:t>
            </w:r>
            <w:r w:rsidRPr="008F1DCE">
              <w:rPr>
                <w:rFonts w:ascii="標楷體" w:eastAsia="標楷體" w:hAnsi="標楷體"/>
                <w:lang w:eastAsia="zh-HK"/>
              </w:rPr>
              <w:t>縣(市)</w:t>
            </w:r>
            <w:r w:rsidRPr="008F1DCE">
              <w:rPr>
                <w:rFonts w:ascii="標楷體" w:eastAsia="標楷體" w:hAnsi="標楷體" w:cs="Calibri"/>
              </w:rPr>
              <w:t>主管機關</w:t>
            </w:r>
            <w:r w:rsidRPr="008F1DCE">
              <w:rPr>
                <w:rFonts w:ascii="標楷體" w:eastAsia="標楷體" w:hAnsi="標楷體"/>
                <w:lang w:eastAsia="zh-HK"/>
              </w:rPr>
              <w:t>查核認定有應辦理變更而未辦理，經限期改正仍未改正者，直轄市、縣(市)主管機關得逕行變更其應登錄事項。</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lastRenderedPageBreak/>
              <w:t xml:space="preserve">第十一條　</w:t>
            </w:r>
            <w:r w:rsidRPr="008F1DCE">
              <w:rPr>
                <w:rFonts w:ascii="標楷體" w:eastAsia="標楷體" w:hAnsi="標楷體"/>
                <w:kern w:val="0"/>
              </w:rPr>
              <w:t>藥商販賣動物保護藥品，應填具申請書並檢附</w:t>
            </w:r>
            <w:r w:rsidRPr="008F1DCE">
              <w:rPr>
                <w:rFonts w:ascii="標楷體" w:eastAsia="標楷體" w:hAnsi="標楷體" w:cs="Calibri"/>
                <w:color w:val="FF0000"/>
                <w:u w:val="single"/>
                <w:lang w:eastAsia="zh-HK"/>
              </w:rPr>
              <w:t>人用藥商許可執照影本</w:t>
            </w:r>
            <w:r w:rsidRPr="008F1DCE">
              <w:rPr>
                <w:rFonts w:ascii="標楷體" w:eastAsia="標楷體" w:hAnsi="標楷體" w:cs="Calibri"/>
                <w:lang w:eastAsia="zh-HK"/>
              </w:rPr>
              <w:t>，</w:t>
            </w:r>
            <w:r w:rsidRPr="008F1DCE">
              <w:rPr>
                <w:rFonts w:ascii="標楷體" w:eastAsia="標楷體" w:hAnsi="標楷體"/>
                <w:kern w:val="0"/>
              </w:rPr>
              <w:t>向</w:t>
            </w:r>
            <w:r w:rsidRPr="008F1DCE">
              <w:rPr>
                <w:rFonts w:ascii="標楷體" w:eastAsia="標楷體" w:hAnsi="標楷體"/>
                <w:kern w:val="0"/>
                <w:lang w:val="zh-TW"/>
              </w:rPr>
              <w:t>直轄市、縣（市）主管機關</w:t>
            </w:r>
            <w:r w:rsidRPr="008F1DCE">
              <w:rPr>
                <w:rFonts w:ascii="標楷體" w:eastAsia="標楷體" w:hAnsi="標楷體"/>
                <w:kern w:val="0"/>
              </w:rPr>
              <w:t>申請販賣登錄，經核准後始得為之。但藥商販賣其申請動物保護藥品登錄核准之藥品，</w:t>
            </w:r>
            <w:r w:rsidRPr="008F1DCE">
              <w:rPr>
                <w:rFonts w:ascii="標楷體" w:eastAsia="標楷體" w:hAnsi="標楷體" w:cs="Calibri"/>
                <w:lang w:eastAsia="zh-HK"/>
              </w:rPr>
              <w:t>免再申請販賣登錄之核准</w:t>
            </w:r>
            <w:r w:rsidRPr="008F1DCE">
              <w:rPr>
                <w:rFonts w:ascii="標楷體" w:eastAsia="標楷體" w:hAnsi="標楷體"/>
                <w:kern w:val="0"/>
              </w:rPr>
              <w:t>。</w:t>
            </w:r>
          </w:p>
          <w:p w:rsidR="00A232B5" w:rsidRPr="008F1DCE" w:rsidRDefault="002C356D">
            <w:pPr>
              <w:ind w:left="240" w:firstLine="480"/>
              <w:jc w:val="both"/>
              <w:rPr>
                <w:rFonts w:ascii="標楷體" w:eastAsia="標楷體" w:hAnsi="標楷體"/>
              </w:rPr>
            </w:pPr>
            <w:r w:rsidRPr="008F1DCE">
              <w:rPr>
                <w:rFonts w:ascii="標楷體" w:eastAsia="標楷體" w:hAnsi="標楷體" w:cs="Calibri"/>
                <w:lang w:eastAsia="zh-HK"/>
              </w:rPr>
              <w:t>前項申請販賣登錄經核准者，直轄市、縣（市）主管機關應登錄下列事項</w:t>
            </w:r>
            <w:r w:rsidRPr="008F1DCE">
              <w:rPr>
                <w:rFonts w:ascii="標楷體" w:eastAsia="標楷體" w:hAnsi="標楷體" w:cs="Calibri"/>
              </w:rPr>
              <w:t>：</w:t>
            </w:r>
          </w:p>
          <w:p w:rsidR="00A232B5" w:rsidRPr="008F1DCE" w:rsidRDefault="002C356D">
            <w:pPr>
              <w:pStyle w:val="a8"/>
              <w:widowControl/>
              <w:numPr>
                <w:ilvl w:val="0"/>
                <w:numId w:val="14"/>
              </w:numPr>
              <w:jc w:val="both"/>
              <w:rPr>
                <w:rFonts w:ascii="標楷體" w:eastAsia="標楷體" w:hAnsi="標楷體"/>
              </w:rPr>
            </w:pPr>
            <w:r w:rsidRPr="008F1DCE">
              <w:rPr>
                <w:rFonts w:ascii="標楷體" w:eastAsia="標楷體" w:hAnsi="標楷體" w:cs="Calibri"/>
                <w:color w:val="FF0000"/>
                <w:u w:val="single"/>
                <w:lang w:eastAsia="zh-HK"/>
              </w:rPr>
              <w:t>藥</w:t>
            </w:r>
            <w:r w:rsidRPr="008F1DCE">
              <w:rPr>
                <w:rFonts w:ascii="標楷體" w:eastAsia="標楷體" w:hAnsi="標楷體"/>
                <w:color w:val="FF0000"/>
                <w:u w:val="single"/>
              </w:rPr>
              <w:t>商</w:t>
            </w:r>
            <w:r w:rsidRPr="008F1DCE">
              <w:rPr>
                <w:rFonts w:ascii="標楷體" w:eastAsia="標楷體" w:hAnsi="標楷體"/>
              </w:rPr>
              <w:t>名稱。</w:t>
            </w:r>
          </w:p>
          <w:p w:rsidR="00A232B5" w:rsidRPr="008F1DCE" w:rsidRDefault="002C356D">
            <w:pPr>
              <w:pStyle w:val="a8"/>
              <w:widowControl/>
              <w:numPr>
                <w:ilvl w:val="0"/>
                <w:numId w:val="14"/>
              </w:numPr>
              <w:ind w:left="720"/>
              <w:jc w:val="both"/>
              <w:rPr>
                <w:rFonts w:ascii="標楷體" w:eastAsia="標楷體" w:hAnsi="標楷體"/>
              </w:rPr>
            </w:pPr>
            <w:r w:rsidRPr="008F1DCE">
              <w:rPr>
                <w:rFonts w:ascii="標楷體" w:eastAsia="標楷體" w:hAnsi="標楷體"/>
              </w:rPr>
              <w:t>地址。</w:t>
            </w:r>
          </w:p>
          <w:p w:rsidR="00A232B5" w:rsidRPr="008F1DCE" w:rsidRDefault="002C356D">
            <w:pPr>
              <w:pStyle w:val="a8"/>
              <w:widowControl/>
              <w:numPr>
                <w:ilvl w:val="0"/>
                <w:numId w:val="14"/>
              </w:numPr>
              <w:ind w:left="720"/>
              <w:jc w:val="both"/>
              <w:rPr>
                <w:rFonts w:ascii="標楷體" w:eastAsia="標楷體" w:hAnsi="標楷體"/>
              </w:rPr>
            </w:pPr>
            <w:r w:rsidRPr="008F1DCE">
              <w:rPr>
                <w:rFonts w:ascii="標楷體" w:eastAsia="標楷體" w:hAnsi="標楷體"/>
              </w:rPr>
              <w:t>負</w:t>
            </w:r>
            <w:r w:rsidRPr="008F1DCE">
              <w:rPr>
                <w:rFonts w:ascii="標楷體" w:eastAsia="標楷體" w:hAnsi="標楷體" w:cs="Calibri"/>
                <w:lang w:eastAsia="zh-HK"/>
              </w:rPr>
              <w:t>責人。</w:t>
            </w:r>
          </w:p>
          <w:p w:rsidR="00A232B5" w:rsidRPr="008F1DCE" w:rsidRDefault="002C356D">
            <w:pPr>
              <w:ind w:left="240" w:firstLine="480"/>
              <w:jc w:val="both"/>
              <w:rPr>
                <w:rFonts w:ascii="標楷體" w:eastAsia="標楷體" w:hAnsi="標楷體"/>
              </w:rPr>
            </w:pPr>
            <w:r w:rsidRPr="008F1DCE">
              <w:rPr>
                <w:rFonts w:ascii="標楷體" w:eastAsia="標楷體" w:hAnsi="標楷體" w:cs="Calibri"/>
                <w:color w:val="FF0000"/>
                <w:u w:val="single"/>
              </w:rPr>
              <w:t>前</w:t>
            </w:r>
            <w:r w:rsidRPr="008F1DCE">
              <w:rPr>
                <w:rFonts w:ascii="標楷體" w:eastAsia="標楷體" w:hAnsi="標楷體" w:cs="Calibri"/>
              </w:rPr>
              <w:t>項應登錄事項有變更者，應自事實發生之日起三十日內，填具申請書，並檢附相關證明文件向</w:t>
            </w:r>
            <w:r w:rsidRPr="008F1DCE">
              <w:rPr>
                <w:rFonts w:ascii="標楷體" w:eastAsia="標楷體" w:hAnsi="標楷體"/>
                <w:kern w:val="0"/>
                <w:lang w:val="zh-TW"/>
              </w:rPr>
              <w:t>直轄市、縣（市）主管機關</w:t>
            </w:r>
            <w:r w:rsidRPr="008F1DCE">
              <w:rPr>
                <w:rFonts w:ascii="標楷體" w:eastAsia="標楷體" w:hAnsi="標楷體" w:cs="Calibri"/>
              </w:rPr>
              <w:t>申請辦理變更。</w:t>
            </w:r>
          </w:p>
          <w:p w:rsidR="00A232B5" w:rsidRPr="008F1DCE" w:rsidRDefault="002C356D">
            <w:pPr>
              <w:ind w:left="240" w:firstLine="480"/>
              <w:jc w:val="both"/>
              <w:rPr>
                <w:rFonts w:ascii="標楷體" w:eastAsia="標楷體" w:hAnsi="標楷體"/>
              </w:rPr>
            </w:pPr>
            <w:r w:rsidRPr="008F1DCE">
              <w:rPr>
                <w:rFonts w:ascii="標楷體" w:eastAsia="標楷體" w:hAnsi="標楷體"/>
                <w:lang w:eastAsia="zh-HK"/>
              </w:rPr>
              <w:lastRenderedPageBreak/>
              <w:t>第</w:t>
            </w:r>
            <w:r w:rsidRPr="008F1DCE">
              <w:rPr>
                <w:rFonts w:ascii="標楷體" w:eastAsia="標楷體" w:hAnsi="標楷體"/>
                <w:color w:val="FF0000"/>
                <w:u w:val="single"/>
                <w:lang w:eastAsia="zh-HK"/>
              </w:rPr>
              <w:t>二</w:t>
            </w:r>
            <w:r w:rsidRPr="008F1DCE">
              <w:rPr>
                <w:rFonts w:ascii="標楷體" w:eastAsia="標楷體" w:hAnsi="標楷體"/>
                <w:lang w:eastAsia="zh-HK"/>
              </w:rPr>
              <w:t>項應登錄事項，經直轄市、縣(市)</w:t>
            </w:r>
            <w:r w:rsidRPr="008F1DCE">
              <w:rPr>
                <w:rFonts w:ascii="標楷體" w:eastAsia="標楷體" w:hAnsi="標楷體" w:cs="Calibri"/>
              </w:rPr>
              <w:t>主管機關</w:t>
            </w:r>
            <w:r w:rsidRPr="008F1DCE">
              <w:rPr>
                <w:rFonts w:ascii="標楷體" w:eastAsia="標楷體" w:hAnsi="標楷體"/>
                <w:lang w:eastAsia="zh-HK"/>
              </w:rPr>
              <w:t>查核認定有應辦理變更而未辦理，經限期改正仍未改正者，直轄市、縣(市)主管機關得逕行變更其應登錄事項。</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pStyle w:val="a8"/>
              <w:numPr>
                <w:ilvl w:val="0"/>
                <w:numId w:val="15"/>
              </w:numPr>
              <w:jc w:val="both"/>
              <w:rPr>
                <w:rFonts w:ascii="標楷體" w:eastAsia="標楷體" w:hAnsi="標楷體"/>
              </w:rPr>
            </w:pPr>
            <w:r w:rsidRPr="008F1DCE">
              <w:rPr>
                <w:rFonts w:ascii="標楷體" w:eastAsia="標楷體" w:hAnsi="標楷體"/>
                <w:kern w:val="0"/>
              </w:rPr>
              <w:lastRenderedPageBreak/>
              <w:t>第一項新增獸醫師公會得申請動物保護藥品販賣登錄。考</w:t>
            </w:r>
            <w:r w:rsidRPr="008F1DCE">
              <w:rPr>
                <w:rFonts w:ascii="標楷體" w:eastAsia="標楷體" w:hAnsi="標楷體"/>
              </w:rPr>
              <w:t>量部分動物保護藥品</w:t>
            </w:r>
            <w:r w:rsidRPr="008F1DCE">
              <w:rPr>
                <w:rFonts w:ascii="標楷體" w:eastAsia="標楷體" w:hAnsi="標楷體"/>
                <w:kern w:val="0"/>
              </w:rPr>
              <w:t>因市場規模有限或使用頻率差異，實務上販賣藥商未必能供應；</w:t>
            </w:r>
            <w:r w:rsidRPr="008F1DCE">
              <w:rPr>
                <w:rFonts w:ascii="標楷體" w:eastAsia="標楷體" w:hAnsi="標楷體"/>
              </w:rPr>
              <w:t>例如抗蛇毒血清製劑，用途為動物遭毒蛇咬傷之急救，具急迫性且成本高昂，市場需求亦相對有限。又獸醫師公會具服務性質及專業公信力，</w:t>
            </w:r>
            <w:proofErr w:type="gramStart"/>
            <w:r w:rsidRPr="008F1DCE">
              <w:rPr>
                <w:rFonts w:ascii="標楷體" w:eastAsia="標楷體" w:hAnsi="標楷體"/>
              </w:rPr>
              <w:t>爰</w:t>
            </w:r>
            <w:proofErr w:type="gramEnd"/>
            <w:r w:rsidRPr="008F1DCE">
              <w:rPr>
                <w:rFonts w:ascii="標楷體" w:eastAsia="標楷體" w:hAnsi="標楷體"/>
              </w:rPr>
              <w:t>增訂</w:t>
            </w:r>
            <w:r w:rsidRPr="008F1DCE">
              <w:rPr>
                <w:rFonts w:ascii="標楷體" w:eastAsia="標楷體" w:hAnsi="標楷體"/>
                <w:kern w:val="0"/>
              </w:rPr>
              <w:t>其得申請動物保護藥品販賣登錄，以補充現行藥品供應體系</w:t>
            </w:r>
            <w:r w:rsidRPr="008F1DCE">
              <w:rPr>
                <w:rFonts w:ascii="標楷體" w:eastAsia="標楷體" w:hAnsi="標楷體"/>
              </w:rPr>
              <w:t>，使其得以儲備及調度藥品，提升藥品供應之即時性與穩定性。</w:t>
            </w:r>
          </w:p>
          <w:p w:rsidR="00A232B5" w:rsidRPr="008F1DCE" w:rsidRDefault="002C356D">
            <w:pPr>
              <w:ind w:left="480" w:hanging="480"/>
              <w:jc w:val="both"/>
              <w:rPr>
                <w:rFonts w:ascii="標楷體" w:eastAsia="標楷體" w:hAnsi="標楷體"/>
              </w:rPr>
            </w:pPr>
            <w:r w:rsidRPr="008F1DCE">
              <w:rPr>
                <w:rFonts w:ascii="標楷體" w:eastAsia="標楷體" w:hAnsi="標楷體"/>
              </w:rPr>
              <w:t>二、</w:t>
            </w:r>
            <w:r w:rsidRPr="008F1DCE">
              <w:rPr>
                <w:rFonts w:ascii="標楷體" w:eastAsia="標楷體" w:hAnsi="標楷體"/>
                <w:kern w:val="0"/>
              </w:rPr>
              <w:t>新增</w:t>
            </w:r>
            <w:r w:rsidRPr="008F1DCE">
              <w:rPr>
                <w:rFonts w:ascii="標楷體" w:eastAsia="標楷體" w:hAnsi="標楷體"/>
              </w:rPr>
              <w:t>第二項，配合第一項</w:t>
            </w:r>
            <w:r w:rsidRPr="008F1DCE">
              <w:rPr>
                <w:rFonts w:ascii="標楷體" w:eastAsia="標楷體" w:hAnsi="標楷體"/>
                <w:kern w:val="0"/>
              </w:rPr>
              <w:t>增訂獸醫師公會得申請動物保護藥品</w:t>
            </w:r>
            <w:r w:rsidRPr="008F1DCE">
              <w:rPr>
                <w:rFonts w:ascii="標楷體" w:eastAsia="標楷體" w:hAnsi="標楷體"/>
                <w:kern w:val="0"/>
              </w:rPr>
              <w:lastRenderedPageBreak/>
              <w:t>販賣登錄</w:t>
            </w:r>
            <w:r w:rsidRPr="008F1DCE">
              <w:rPr>
                <w:rFonts w:ascii="標楷體" w:eastAsia="標楷體" w:hAnsi="標楷體"/>
              </w:rPr>
              <w:t>，明定藥商及獸醫師公會申請販賣登錄之應備文件。</w:t>
            </w:r>
          </w:p>
          <w:p w:rsidR="00A232B5" w:rsidRPr="008F1DCE" w:rsidRDefault="002C356D">
            <w:pPr>
              <w:ind w:left="480" w:hanging="480"/>
              <w:jc w:val="both"/>
              <w:rPr>
                <w:rFonts w:ascii="標楷體" w:eastAsia="標楷體" w:hAnsi="標楷體"/>
              </w:rPr>
            </w:pPr>
            <w:r w:rsidRPr="008F1DCE">
              <w:rPr>
                <w:rFonts w:ascii="標楷體" w:eastAsia="標楷體" w:hAnsi="標楷體"/>
              </w:rPr>
              <w:t>三、第三項及第五項配合增訂第二項，</w:t>
            </w:r>
            <w:proofErr w:type="gramStart"/>
            <w:r w:rsidRPr="008F1DCE">
              <w:rPr>
                <w:rFonts w:ascii="標楷體" w:eastAsia="標楷體" w:hAnsi="標楷體"/>
              </w:rPr>
              <w:t>酌修援引</w:t>
            </w:r>
            <w:proofErr w:type="gramEnd"/>
            <w:r w:rsidRPr="008F1DCE">
              <w:rPr>
                <w:rFonts w:ascii="標楷體" w:eastAsia="標楷體" w:hAnsi="標楷體"/>
              </w:rPr>
              <w:t>之項次文字。</w:t>
            </w:r>
          </w:p>
          <w:p w:rsidR="00A232B5" w:rsidRPr="008F1DCE" w:rsidRDefault="00A232B5">
            <w:pPr>
              <w:jc w:val="both"/>
              <w:rPr>
                <w:rFonts w:ascii="標楷體" w:eastAsia="標楷體" w:hAnsi="標楷體" w:cs="細明體"/>
                <w:kern w:val="0"/>
                <w:lang w:val="zh-TW"/>
              </w:rPr>
            </w:pP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6A4E33" w:rsidRDefault="002C356D" w:rsidP="006A4E33">
            <w:pPr>
              <w:jc w:val="both"/>
              <w:rPr>
                <w:rFonts w:ascii="標楷體" w:eastAsia="標楷體" w:hAnsi="標楷體"/>
              </w:rPr>
            </w:pPr>
            <w:r w:rsidRPr="006A4E33">
              <w:rPr>
                <w:rFonts w:ascii="標楷體" w:eastAsia="標楷體" w:hAnsi="標楷體"/>
              </w:rPr>
              <w:t>□</w:t>
            </w:r>
            <w:proofErr w:type="gramStart"/>
            <w:r w:rsidRPr="006A4E33">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6A4E33" w:rsidRDefault="00A232B5" w:rsidP="006A4E33">
            <w:pPr>
              <w:jc w:val="both"/>
              <w:rPr>
                <w:rFonts w:ascii="標楷體" w:eastAsia="標楷體" w:hAnsi="標楷體"/>
                <w:kern w:val="0"/>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cs="Calibri"/>
                <w:lang w:eastAsia="zh-HK"/>
              </w:rPr>
              <w:t>第</w:t>
            </w:r>
            <w:r w:rsidRPr="008F1DCE">
              <w:rPr>
                <w:rFonts w:ascii="標楷體" w:eastAsia="標楷體" w:hAnsi="標楷體" w:cs="Calibri"/>
              </w:rPr>
              <w:t>十二</w:t>
            </w:r>
            <w:r w:rsidRPr="008F1DCE">
              <w:rPr>
                <w:rFonts w:ascii="標楷體" w:eastAsia="標楷體" w:hAnsi="標楷體" w:cs="Calibri"/>
                <w:lang w:eastAsia="zh-HK"/>
              </w:rPr>
              <w:t>條</w:t>
            </w:r>
            <w:r w:rsidRPr="008F1DCE">
              <w:rPr>
                <w:rFonts w:ascii="標楷體" w:eastAsia="標楷體" w:hAnsi="標楷體"/>
              </w:rPr>
              <w:t xml:space="preserve">　</w:t>
            </w:r>
            <w:r w:rsidRPr="008F1DCE">
              <w:rPr>
                <w:rFonts w:ascii="標楷體" w:eastAsia="標楷體" w:hAnsi="標楷體" w:cs="Calibri"/>
                <w:lang w:eastAsia="zh-HK"/>
              </w:rPr>
              <w:t>有下列情形之</w:t>
            </w:r>
            <w:proofErr w:type="gramStart"/>
            <w:r w:rsidRPr="008F1DCE">
              <w:rPr>
                <w:rFonts w:ascii="標楷體" w:eastAsia="標楷體" w:hAnsi="標楷體" w:cs="Calibri"/>
                <w:lang w:eastAsia="zh-HK"/>
              </w:rPr>
              <w:t>一</w:t>
            </w:r>
            <w:proofErr w:type="gramEnd"/>
            <w:r w:rsidRPr="008F1DCE">
              <w:rPr>
                <w:rFonts w:ascii="標楷體" w:eastAsia="標楷體" w:hAnsi="標楷體" w:cs="Calibri"/>
                <w:lang w:eastAsia="zh-HK"/>
              </w:rPr>
              <w:t>者，所在地</w:t>
            </w:r>
            <w:r w:rsidRPr="008F1DCE">
              <w:rPr>
                <w:rFonts w:ascii="標楷體" w:eastAsia="標楷體" w:hAnsi="標楷體" w:cs="Calibri"/>
                <w:lang w:val="zh-TW" w:eastAsia="zh-HK"/>
              </w:rPr>
              <w:t>直轄市或縣（市）主管機關得廢止</w:t>
            </w:r>
            <w:r w:rsidRPr="008F1DCE">
              <w:rPr>
                <w:rFonts w:ascii="標楷體" w:eastAsia="標楷體" w:hAnsi="標楷體" w:cs="Calibri"/>
                <w:lang w:eastAsia="zh-HK"/>
              </w:rPr>
              <w:t>動物保護藥品販賣登錄之核准：</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一、</w:t>
            </w:r>
            <w:r w:rsidRPr="008F1DCE">
              <w:rPr>
                <w:rFonts w:ascii="標楷體" w:eastAsia="標楷體" w:hAnsi="標楷體" w:cs="Calibri"/>
                <w:color w:val="FF0000"/>
                <w:u w:val="single"/>
                <w:lang w:eastAsia="zh-HK"/>
              </w:rPr>
              <w:t>藥商</w:t>
            </w:r>
            <w:r w:rsidRPr="008F1DCE">
              <w:rPr>
                <w:rFonts w:ascii="標楷體" w:eastAsia="標楷體" w:hAnsi="標楷體" w:cs="Calibri"/>
                <w:color w:val="FF0000"/>
                <w:u w:val="single"/>
              </w:rPr>
              <w:t>之</w:t>
            </w:r>
            <w:r w:rsidRPr="008F1DCE">
              <w:rPr>
                <w:rFonts w:ascii="標楷體" w:eastAsia="標楷體" w:hAnsi="標楷體" w:cs="Calibri"/>
                <w:lang w:eastAsia="zh-HK"/>
              </w:rPr>
              <w:t>人用</w:t>
            </w:r>
            <w:r w:rsidRPr="008F1DCE">
              <w:rPr>
                <w:rFonts w:ascii="標楷體" w:eastAsia="標楷體" w:hAnsi="標楷體"/>
              </w:rPr>
              <w:t>藥商許</w:t>
            </w:r>
            <w:r w:rsidRPr="008F1DCE">
              <w:rPr>
                <w:rFonts w:ascii="標楷體" w:eastAsia="標楷體" w:hAnsi="標楷體"/>
              </w:rPr>
              <w:lastRenderedPageBreak/>
              <w:t>可執照經直轄市、縣(市)衛生主管機關撤銷或廢止。</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二、違反前條第</w:t>
            </w:r>
            <w:r w:rsidRPr="008F1DCE">
              <w:rPr>
                <w:rFonts w:ascii="標楷體" w:eastAsia="標楷體" w:hAnsi="標楷體"/>
                <w:color w:val="FF0000"/>
                <w:u w:val="single"/>
              </w:rPr>
              <w:t>五</w:t>
            </w:r>
            <w:r w:rsidRPr="008F1DCE">
              <w:rPr>
                <w:rFonts w:ascii="標楷體" w:eastAsia="標楷體" w:hAnsi="標楷體"/>
              </w:rPr>
              <w:t>項規定，動物保護藥品販賣登錄事項有應辦理變更而未辦理，經限期改正仍未改正，情節重大。</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rPr>
              <w:t>三、違反第</w:t>
            </w:r>
            <w:r w:rsidRPr="008F1DCE">
              <w:rPr>
                <w:rFonts w:ascii="標楷體" w:eastAsia="標楷體" w:hAnsi="標楷體" w:cs="Calibri"/>
                <w:lang w:eastAsia="zh-HK"/>
              </w:rPr>
              <w:t>十三條第一項</w:t>
            </w:r>
            <w:r w:rsidRPr="008F1DCE">
              <w:rPr>
                <w:rFonts w:ascii="標楷體" w:eastAsia="標楷體" w:hAnsi="標楷體" w:cs="Calibri"/>
              </w:rPr>
              <w:t>有關</w:t>
            </w:r>
            <w:r w:rsidRPr="008F1DCE">
              <w:rPr>
                <w:rFonts w:ascii="標楷體" w:eastAsia="標楷體" w:hAnsi="標楷體" w:cs="Calibri"/>
                <w:lang w:eastAsia="zh-HK"/>
              </w:rPr>
              <w:t>藥商</w:t>
            </w:r>
            <w:r w:rsidRPr="008F1DCE">
              <w:rPr>
                <w:rFonts w:ascii="標楷體" w:eastAsia="標楷體" w:hAnsi="標楷體"/>
                <w:color w:val="FF0000"/>
                <w:u w:val="single"/>
                <w:lang w:eastAsia="zh-HK"/>
              </w:rPr>
              <w:t>或獸醫師公會</w:t>
            </w:r>
            <w:r w:rsidRPr="008F1DCE">
              <w:rPr>
                <w:rFonts w:ascii="標楷體" w:eastAsia="標楷體" w:hAnsi="標楷體" w:cs="Calibri"/>
                <w:lang w:eastAsia="zh-HK"/>
              </w:rPr>
              <w:t>販賣動物保護藥品應遵守</w:t>
            </w:r>
            <w:r w:rsidRPr="008F1DCE">
              <w:rPr>
                <w:rFonts w:ascii="標楷體" w:eastAsia="標楷體" w:hAnsi="標楷體"/>
                <w:lang w:eastAsia="zh-HK"/>
              </w:rPr>
              <w:t>事項</w:t>
            </w:r>
            <w:r w:rsidRPr="008F1DCE">
              <w:rPr>
                <w:rFonts w:ascii="標楷體" w:eastAsia="標楷體" w:hAnsi="標楷體" w:cs="Calibri"/>
                <w:lang w:eastAsia="zh-HK"/>
              </w:rPr>
              <w:t>之規定</w:t>
            </w:r>
            <w:r w:rsidRPr="008F1DCE">
              <w:rPr>
                <w:rFonts w:ascii="標楷體" w:eastAsia="標楷體" w:hAnsi="標楷體"/>
                <w:kern w:val="0"/>
                <w:lang w:eastAsia="zh-HK"/>
              </w:rPr>
              <w:t>。</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cs="Calibri"/>
                <w:lang w:eastAsia="zh-HK"/>
              </w:rPr>
              <w:lastRenderedPageBreak/>
              <w:t>第</w:t>
            </w:r>
            <w:r w:rsidRPr="008F1DCE">
              <w:rPr>
                <w:rFonts w:ascii="標楷體" w:eastAsia="標楷體" w:hAnsi="標楷體" w:cs="Calibri"/>
              </w:rPr>
              <w:t>十二</w:t>
            </w:r>
            <w:r w:rsidRPr="008F1DCE">
              <w:rPr>
                <w:rFonts w:ascii="標楷體" w:eastAsia="標楷體" w:hAnsi="標楷體" w:cs="Calibri"/>
                <w:lang w:eastAsia="zh-HK"/>
              </w:rPr>
              <w:t>條</w:t>
            </w:r>
            <w:r w:rsidRPr="008F1DCE">
              <w:rPr>
                <w:rFonts w:ascii="標楷體" w:eastAsia="標楷體" w:hAnsi="標楷體"/>
              </w:rPr>
              <w:t xml:space="preserve">　</w:t>
            </w:r>
            <w:r w:rsidRPr="008F1DCE">
              <w:rPr>
                <w:rFonts w:ascii="標楷體" w:eastAsia="標楷體" w:hAnsi="標楷體" w:cs="Calibri"/>
                <w:lang w:eastAsia="zh-HK"/>
              </w:rPr>
              <w:t>有下列情形之</w:t>
            </w:r>
            <w:proofErr w:type="gramStart"/>
            <w:r w:rsidRPr="008F1DCE">
              <w:rPr>
                <w:rFonts w:ascii="標楷體" w:eastAsia="標楷體" w:hAnsi="標楷體" w:cs="Calibri"/>
                <w:lang w:eastAsia="zh-HK"/>
              </w:rPr>
              <w:t>一</w:t>
            </w:r>
            <w:proofErr w:type="gramEnd"/>
            <w:r w:rsidRPr="008F1DCE">
              <w:rPr>
                <w:rFonts w:ascii="標楷體" w:eastAsia="標楷體" w:hAnsi="標楷體" w:cs="Calibri"/>
                <w:lang w:eastAsia="zh-HK"/>
              </w:rPr>
              <w:t>者，所在地</w:t>
            </w:r>
            <w:r w:rsidRPr="008F1DCE">
              <w:rPr>
                <w:rFonts w:ascii="標楷體" w:eastAsia="標楷體" w:hAnsi="標楷體" w:cs="Calibri"/>
                <w:lang w:val="zh-TW" w:eastAsia="zh-HK"/>
              </w:rPr>
              <w:t>直轄市或縣（市）主管機關得廢止</w:t>
            </w:r>
            <w:r w:rsidRPr="008F1DCE">
              <w:rPr>
                <w:rFonts w:ascii="標楷體" w:eastAsia="標楷體" w:hAnsi="標楷體" w:cs="Calibri"/>
                <w:lang w:eastAsia="zh-HK"/>
              </w:rPr>
              <w:t>動物保護藥品販賣登錄之核准：</w:t>
            </w:r>
          </w:p>
          <w:p w:rsidR="00A232B5" w:rsidRPr="008F1DCE" w:rsidRDefault="009D0B8F" w:rsidP="009D0B8F">
            <w:pPr>
              <w:tabs>
                <w:tab w:val="left" w:pos="-42"/>
              </w:tabs>
              <w:ind w:left="720" w:hanging="480"/>
              <w:jc w:val="both"/>
              <w:rPr>
                <w:rFonts w:ascii="標楷體" w:eastAsia="標楷體" w:hAnsi="標楷體"/>
              </w:rPr>
            </w:pPr>
            <w:r w:rsidRPr="008F1DCE">
              <w:rPr>
                <w:rFonts w:ascii="標楷體" w:eastAsia="標楷體" w:hAnsi="標楷體" w:cs="Calibri"/>
              </w:rPr>
              <w:t>一、</w:t>
            </w:r>
            <w:r w:rsidR="002C356D" w:rsidRPr="008F1DCE">
              <w:rPr>
                <w:rFonts w:ascii="標楷體" w:eastAsia="標楷體" w:hAnsi="標楷體" w:cs="Calibri"/>
                <w:lang w:eastAsia="zh-HK"/>
              </w:rPr>
              <w:t>人用</w:t>
            </w:r>
            <w:r w:rsidR="002C356D" w:rsidRPr="008F1DCE">
              <w:rPr>
                <w:rFonts w:ascii="標楷體" w:eastAsia="標楷體" w:hAnsi="標楷體"/>
              </w:rPr>
              <w:t>藥商許可執照</w:t>
            </w:r>
            <w:r w:rsidR="002C356D" w:rsidRPr="008F1DCE">
              <w:rPr>
                <w:rFonts w:ascii="標楷體" w:eastAsia="標楷體" w:hAnsi="標楷體"/>
              </w:rPr>
              <w:lastRenderedPageBreak/>
              <w:t>經直轄市、縣(市)衛生主管機關撤銷或廢止。</w:t>
            </w:r>
          </w:p>
          <w:p w:rsidR="00A232B5" w:rsidRPr="008F1DCE" w:rsidRDefault="009D0B8F" w:rsidP="009D0B8F">
            <w:pPr>
              <w:tabs>
                <w:tab w:val="left" w:pos="-42"/>
              </w:tabs>
              <w:ind w:left="720" w:hanging="480"/>
              <w:jc w:val="both"/>
              <w:rPr>
                <w:rFonts w:ascii="標楷體" w:eastAsia="標楷體" w:hAnsi="標楷體"/>
              </w:rPr>
            </w:pPr>
            <w:r w:rsidRPr="008F1DCE">
              <w:rPr>
                <w:rFonts w:ascii="標楷體" w:eastAsia="標楷體" w:hAnsi="標楷體"/>
              </w:rPr>
              <w:t>二、</w:t>
            </w:r>
            <w:r w:rsidR="002C356D" w:rsidRPr="008F1DCE">
              <w:rPr>
                <w:rFonts w:ascii="標楷體" w:eastAsia="標楷體" w:hAnsi="標楷體"/>
              </w:rPr>
              <w:t>違反前條第</w:t>
            </w:r>
            <w:r w:rsidR="002C356D" w:rsidRPr="008F1DCE">
              <w:rPr>
                <w:rFonts w:ascii="標楷體" w:eastAsia="標楷體" w:hAnsi="標楷體"/>
                <w:color w:val="FF0000"/>
                <w:u w:val="single"/>
              </w:rPr>
              <w:t>三</w:t>
            </w:r>
            <w:r w:rsidR="002C356D" w:rsidRPr="008F1DCE">
              <w:rPr>
                <w:rFonts w:ascii="標楷體" w:eastAsia="標楷體" w:hAnsi="標楷體"/>
              </w:rPr>
              <w:t>項規定，動物保護藥品販賣登錄事項有應辦理變更而未辦理，經限期改正仍未改正，情節重大。</w:t>
            </w:r>
          </w:p>
          <w:p w:rsidR="00A232B5" w:rsidRPr="008F1DCE" w:rsidRDefault="009D0B8F" w:rsidP="009D0B8F">
            <w:pPr>
              <w:tabs>
                <w:tab w:val="left" w:pos="-42"/>
              </w:tabs>
              <w:ind w:left="720" w:hanging="480"/>
              <w:jc w:val="both"/>
              <w:rPr>
                <w:rFonts w:ascii="標楷體" w:eastAsia="標楷體" w:hAnsi="標楷體"/>
              </w:rPr>
            </w:pPr>
            <w:r w:rsidRPr="008F1DCE">
              <w:rPr>
                <w:rFonts w:ascii="標楷體" w:eastAsia="標楷體" w:hAnsi="標楷體"/>
              </w:rPr>
              <w:t>三、</w:t>
            </w:r>
            <w:r w:rsidR="002C356D" w:rsidRPr="008F1DCE">
              <w:rPr>
                <w:rFonts w:ascii="標楷體" w:eastAsia="標楷體" w:hAnsi="標楷體"/>
              </w:rPr>
              <w:t>違反第</w:t>
            </w:r>
            <w:r w:rsidR="002C356D" w:rsidRPr="008F1DCE">
              <w:rPr>
                <w:rFonts w:ascii="標楷體" w:eastAsia="標楷體" w:hAnsi="標楷體" w:cs="Calibri"/>
                <w:lang w:eastAsia="zh-HK"/>
              </w:rPr>
              <w:t>十三條第一項</w:t>
            </w:r>
            <w:r w:rsidR="002C356D" w:rsidRPr="008F1DCE">
              <w:rPr>
                <w:rFonts w:ascii="標楷體" w:eastAsia="標楷體" w:hAnsi="標楷體" w:cs="Calibri"/>
              </w:rPr>
              <w:t>有關</w:t>
            </w:r>
            <w:r w:rsidR="002C356D" w:rsidRPr="008F1DCE">
              <w:rPr>
                <w:rFonts w:ascii="標楷體" w:eastAsia="標楷體" w:hAnsi="標楷體" w:cs="Calibri"/>
                <w:lang w:eastAsia="zh-HK"/>
              </w:rPr>
              <w:t>藥商販賣動物保護藥品應遵守</w:t>
            </w:r>
            <w:r w:rsidR="002C356D" w:rsidRPr="008F1DCE">
              <w:rPr>
                <w:rFonts w:ascii="標楷體" w:eastAsia="標楷體" w:hAnsi="標楷體" w:cs="Calibri"/>
              </w:rPr>
              <w:t>事項</w:t>
            </w:r>
            <w:r w:rsidR="002C356D" w:rsidRPr="008F1DCE">
              <w:rPr>
                <w:rFonts w:ascii="標楷體" w:eastAsia="標楷體" w:hAnsi="標楷體" w:cs="Calibri"/>
                <w:lang w:eastAsia="zh-HK"/>
              </w:rPr>
              <w:t>之規定</w:t>
            </w:r>
            <w:r w:rsidR="002C356D" w:rsidRPr="008F1DCE">
              <w:rPr>
                <w:rFonts w:ascii="標楷體" w:eastAsia="標楷體" w:hAnsi="標楷體"/>
                <w:kern w:val="0"/>
                <w:lang w:eastAsia="zh-HK"/>
              </w:rPr>
              <w:t>。</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配合第十一條</w:t>
            </w:r>
            <w:r w:rsidRPr="008F1DCE">
              <w:rPr>
                <w:rFonts w:ascii="標楷體" w:eastAsia="標楷體" w:hAnsi="標楷體"/>
                <w:kern w:val="0"/>
              </w:rPr>
              <w:t>第一項</w:t>
            </w:r>
            <w:r w:rsidRPr="008F1DCE">
              <w:rPr>
                <w:rFonts w:ascii="標楷體" w:eastAsia="標楷體" w:hAnsi="標楷體"/>
              </w:rPr>
              <w:t>修正動物保護藥品販賣登錄申請主體為藥商及獸醫師公會，</w:t>
            </w:r>
            <w:proofErr w:type="gramStart"/>
            <w:r w:rsidRPr="008F1DCE">
              <w:rPr>
                <w:rFonts w:ascii="標楷體" w:eastAsia="標楷體" w:hAnsi="標楷體"/>
              </w:rPr>
              <w:t>爰</w:t>
            </w:r>
            <w:proofErr w:type="gramEnd"/>
            <w:r w:rsidRPr="008F1DCE">
              <w:rPr>
                <w:rFonts w:ascii="標楷體" w:eastAsia="標楷體" w:hAnsi="標楷體"/>
              </w:rPr>
              <w:t>修正本條相關文字及援引項次，明定直轄市或縣（市）主管機關得廢</w:t>
            </w:r>
            <w:r w:rsidRPr="008F1DCE">
              <w:rPr>
                <w:rFonts w:ascii="標楷體" w:eastAsia="標楷體" w:hAnsi="標楷體"/>
              </w:rPr>
              <w:lastRenderedPageBreak/>
              <w:t>止藥商及獸醫師公會動物保護藥品販賣登錄之情形。</w:t>
            </w:r>
          </w:p>
          <w:p w:rsidR="00A232B5" w:rsidRPr="008F1DCE" w:rsidRDefault="00A232B5">
            <w:pPr>
              <w:jc w:val="both"/>
              <w:rPr>
                <w:rFonts w:ascii="標楷體" w:eastAsia="標楷體" w:hAnsi="標楷體"/>
              </w:rPr>
            </w:pP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t>第十三條　藥商</w:t>
            </w:r>
            <w:r w:rsidRPr="008F1DCE">
              <w:rPr>
                <w:rFonts w:ascii="標楷體" w:eastAsia="標楷體" w:hAnsi="標楷體"/>
                <w:color w:val="FF0000"/>
                <w:u w:val="single"/>
                <w:lang w:eastAsia="zh-HK"/>
              </w:rPr>
              <w:t>或獸醫師公會</w:t>
            </w:r>
            <w:r w:rsidRPr="008F1DCE">
              <w:rPr>
                <w:rFonts w:ascii="標楷體" w:eastAsia="標楷體" w:hAnsi="標楷體"/>
                <w:lang w:eastAsia="zh-HK"/>
              </w:rPr>
              <w:t>販賣</w:t>
            </w:r>
            <w:r w:rsidRPr="008F1DCE">
              <w:rPr>
                <w:rFonts w:ascii="標楷體" w:eastAsia="標楷體" w:hAnsi="標楷體"/>
                <w:kern w:val="0"/>
              </w:rPr>
              <w:t>動物保護藥品</w:t>
            </w:r>
            <w:r w:rsidRPr="008F1DCE">
              <w:rPr>
                <w:rFonts w:ascii="標楷體" w:eastAsia="標楷體" w:hAnsi="標楷體"/>
                <w:kern w:val="0"/>
                <w:lang w:eastAsia="zh-HK"/>
              </w:rPr>
              <w:t>，應遵守下列事項：</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s="Calibri"/>
              </w:rPr>
              <w:t>一、</w:t>
            </w:r>
            <w:r w:rsidRPr="008F1DCE">
              <w:rPr>
                <w:rFonts w:ascii="標楷體" w:eastAsia="標楷體" w:hAnsi="標楷體"/>
                <w:color w:val="FF0000"/>
                <w:u w:val="single"/>
              </w:rPr>
              <w:t>藥商之</w:t>
            </w:r>
            <w:r w:rsidRPr="008F1DCE">
              <w:rPr>
                <w:rFonts w:ascii="標楷體" w:eastAsia="標楷體" w:hAnsi="標楷體"/>
                <w:kern w:val="0"/>
                <w:lang w:eastAsia="zh-HK"/>
              </w:rPr>
              <w:t>販賣對象以</w:t>
            </w:r>
            <w:r w:rsidRPr="008F1DCE">
              <w:rPr>
                <w:rFonts w:ascii="標楷體" w:eastAsia="標楷體" w:hAnsi="標楷體"/>
                <w:kern w:val="0"/>
              </w:rPr>
              <w:t>動物治療機構或</w:t>
            </w:r>
            <w:r w:rsidRPr="008F1DCE">
              <w:rPr>
                <w:rFonts w:ascii="標楷體" w:eastAsia="標楷體" w:hAnsi="標楷體" w:cs="Calibri"/>
                <w:lang w:eastAsia="zh-HK"/>
              </w:rPr>
              <w:t>經核准動</w:t>
            </w:r>
            <w:r w:rsidRPr="008F1DCE">
              <w:rPr>
                <w:rFonts w:ascii="標楷體" w:eastAsia="標楷體" w:hAnsi="標楷體"/>
              </w:rPr>
              <w:t>物保護藥品販賣登錄之藥商</w:t>
            </w:r>
            <w:r w:rsidRPr="008F1DCE">
              <w:rPr>
                <w:rFonts w:ascii="標楷體" w:eastAsia="標楷體" w:hAnsi="標楷體"/>
                <w:color w:val="FF0000"/>
                <w:u w:val="single"/>
                <w:lang w:eastAsia="zh-HK"/>
              </w:rPr>
              <w:t>或獸醫師公會</w:t>
            </w:r>
            <w:r w:rsidRPr="008F1DCE">
              <w:rPr>
                <w:rFonts w:ascii="標楷體" w:eastAsia="標楷體" w:hAnsi="標楷體"/>
              </w:rPr>
              <w:t>為</w:t>
            </w:r>
            <w:r w:rsidRPr="008F1DCE">
              <w:rPr>
                <w:rFonts w:ascii="標楷體" w:eastAsia="標楷體" w:hAnsi="標楷體"/>
                <w:kern w:val="0"/>
                <w:lang w:eastAsia="zh-HK"/>
              </w:rPr>
              <w:t>限。</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olor w:val="FF0000"/>
                <w:u w:val="single"/>
              </w:rPr>
              <w:t>二、</w:t>
            </w:r>
            <w:r w:rsidRPr="008F1DCE">
              <w:rPr>
                <w:rFonts w:ascii="標楷體" w:eastAsia="標楷體" w:hAnsi="標楷體"/>
                <w:color w:val="FF0000"/>
                <w:u w:val="single"/>
                <w:lang w:eastAsia="zh-HK"/>
              </w:rPr>
              <w:t>獸醫師公會之販賣對象，以動物治療機構為限。</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color w:val="FF0000"/>
                <w:u w:val="single"/>
              </w:rPr>
              <w:t>三、</w:t>
            </w:r>
            <w:r w:rsidRPr="008F1DCE">
              <w:rPr>
                <w:rFonts w:ascii="標楷體" w:eastAsia="標楷體" w:hAnsi="標楷體"/>
                <w:kern w:val="0"/>
                <w:lang w:eastAsia="zh-HK"/>
              </w:rPr>
              <w:t>販賣對象為動物治療機構者，應確認其出具獸醫師</w:t>
            </w:r>
            <w:r w:rsidRPr="008F1DCE">
              <w:rPr>
                <w:rFonts w:ascii="標楷體" w:eastAsia="標楷體" w:hAnsi="標楷體"/>
                <w:kern w:val="0"/>
              </w:rPr>
              <w:t>(</w:t>
            </w:r>
            <w:r w:rsidRPr="008F1DCE">
              <w:rPr>
                <w:rFonts w:ascii="標楷體" w:eastAsia="標楷體" w:hAnsi="標楷體"/>
                <w:kern w:val="0"/>
                <w:lang w:eastAsia="zh-HK"/>
              </w:rPr>
              <w:t>佐</w:t>
            </w:r>
            <w:r w:rsidRPr="008F1DCE">
              <w:rPr>
                <w:rFonts w:ascii="標楷體" w:eastAsia="標楷體" w:hAnsi="標楷體"/>
                <w:kern w:val="0"/>
              </w:rPr>
              <w:t>)</w:t>
            </w:r>
            <w:r w:rsidRPr="008F1DCE">
              <w:rPr>
                <w:rFonts w:ascii="標楷體" w:eastAsia="標楷體" w:hAnsi="標楷體"/>
                <w:kern w:val="0"/>
              </w:rPr>
              <w:lastRenderedPageBreak/>
              <w:t>執業執照、設立或登記證明文件始得供應。</w:t>
            </w:r>
          </w:p>
          <w:p w:rsidR="00A232B5" w:rsidRPr="008F1DCE" w:rsidRDefault="002C356D">
            <w:pPr>
              <w:ind w:left="240" w:firstLine="480"/>
              <w:jc w:val="both"/>
              <w:rPr>
                <w:rFonts w:ascii="標楷體" w:eastAsia="標楷體" w:hAnsi="標楷體"/>
              </w:rPr>
            </w:pPr>
            <w:r w:rsidRPr="008F1DCE">
              <w:rPr>
                <w:rFonts w:ascii="標楷體" w:eastAsia="標楷體" w:hAnsi="標楷體" w:cs="Calibri"/>
              </w:rPr>
              <w:t>藥商</w:t>
            </w:r>
            <w:r w:rsidRPr="008F1DCE">
              <w:rPr>
                <w:rFonts w:ascii="標楷體" w:eastAsia="標楷體" w:hAnsi="標楷體"/>
                <w:color w:val="FF0000"/>
                <w:u w:val="single"/>
              </w:rPr>
              <w:t>或</w:t>
            </w:r>
            <w:r w:rsidRPr="008F1DCE">
              <w:rPr>
                <w:rFonts w:ascii="標楷體" w:eastAsia="標楷體" w:hAnsi="標楷體"/>
                <w:color w:val="FF0000"/>
                <w:kern w:val="0"/>
                <w:u w:val="single"/>
              </w:rPr>
              <w:t>獸醫師公會</w:t>
            </w:r>
            <w:r w:rsidRPr="008F1DCE">
              <w:rPr>
                <w:rFonts w:ascii="標楷體" w:eastAsia="標楷體" w:hAnsi="標楷體" w:cs="Calibri"/>
              </w:rPr>
              <w:t>販賣動物保護藥品應登載藥品名稱、交易日期、數量</w:t>
            </w:r>
            <w:r w:rsidRPr="008F1DCE">
              <w:rPr>
                <w:rFonts w:ascii="標楷體" w:eastAsia="標楷體" w:hAnsi="標楷體"/>
              </w:rPr>
              <w:t>、批號、</w:t>
            </w:r>
            <w:r w:rsidRPr="008F1DCE">
              <w:rPr>
                <w:rFonts w:ascii="標楷體" w:eastAsia="標楷體" w:hAnsi="標楷體" w:cs="Calibri"/>
              </w:rPr>
              <w:t>買受來源、販賣對象等相關資料，以書面或電子方式至少保存三年，</w:t>
            </w:r>
            <w:r w:rsidRPr="008F1DCE">
              <w:rPr>
                <w:rFonts w:ascii="標楷體" w:eastAsia="標楷體" w:hAnsi="標楷體"/>
              </w:rPr>
              <w:t>並應</w:t>
            </w:r>
            <w:r w:rsidRPr="008F1DCE">
              <w:rPr>
                <w:rFonts w:ascii="標楷體" w:eastAsia="標楷體" w:hAnsi="標楷體"/>
                <w:lang w:eastAsia="zh-HK"/>
              </w:rPr>
              <w:t>於每年一月三十一日前將前一年登載資料，以中央主管機關指定方式申報之</w:t>
            </w:r>
            <w:r w:rsidRPr="008F1DCE">
              <w:rPr>
                <w:rFonts w:ascii="標楷體" w:eastAsia="標楷體" w:hAnsi="標楷體"/>
              </w:rPr>
              <w:t>。</w:t>
            </w:r>
          </w:p>
          <w:p w:rsidR="00A232B5" w:rsidRPr="008F1DCE" w:rsidRDefault="002C356D">
            <w:pPr>
              <w:ind w:left="240" w:firstLine="480"/>
              <w:jc w:val="both"/>
              <w:rPr>
                <w:rFonts w:ascii="標楷體" w:eastAsia="標楷體" w:hAnsi="標楷體"/>
              </w:rPr>
            </w:pPr>
            <w:r w:rsidRPr="008F1DCE">
              <w:rPr>
                <w:rFonts w:ascii="標楷體" w:eastAsia="標楷體" w:hAnsi="標楷體"/>
                <w:lang w:eastAsia="zh-HK"/>
              </w:rPr>
              <w:t>動物治療機構購買動物保護藥品，其</w:t>
            </w:r>
            <w:r w:rsidRPr="008F1DCE">
              <w:rPr>
                <w:rFonts w:ascii="標楷體" w:eastAsia="標楷體" w:hAnsi="標楷體" w:cs="Calibri"/>
              </w:rPr>
              <w:t>購買</w:t>
            </w:r>
            <w:r w:rsidRPr="008F1DCE">
              <w:rPr>
                <w:rFonts w:ascii="標楷體" w:eastAsia="標楷體" w:hAnsi="標楷體"/>
                <w:lang w:eastAsia="zh-HK"/>
              </w:rPr>
              <w:t>單據應以書面或電子方式保存三年。</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lastRenderedPageBreak/>
              <w:t>第十三條　藥商</w:t>
            </w:r>
            <w:r w:rsidRPr="008F1DCE">
              <w:rPr>
                <w:rFonts w:ascii="標楷體" w:eastAsia="標楷體" w:hAnsi="標楷體"/>
                <w:lang w:eastAsia="zh-HK"/>
              </w:rPr>
              <w:t>販賣</w:t>
            </w:r>
            <w:r w:rsidRPr="008F1DCE">
              <w:rPr>
                <w:rFonts w:ascii="標楷體" w:eastAsia="標楷體" w:hAnsi="標楷體"/>
                <w:kern w:val="0"/>
              </w:rPr>
              <w:t>動物保護藥品</w:t>
            </w:r>
            <w:r w:rsidRPr="008F1DCE">
              <w:rPr>
                <w:rFonts w:ascii="標楷體" w:eastAsia="標楷體" w:hAnsi="標楷體"/>
                <w:kern w:val="0"/>
                <w:lang w:eastAsia="zh-HK"/>
              </w:rPr>
              <w:t>，應遵守下列事項：</w:t>
            </w:r>
          </w:p>
          <w:p w:rsidR="00A232B5" w:rsidRPr="008F1DCE" w:rsidRDefault="002C356D">
            <w:pPr>
              <w:pStyle w:val="a8"/>
              <w:widowControl/>
              <w:numPr>
                <w:ilvl w:val="0"/>
                <w:numId w:val="17"/>
              </w:numPr>
              <w:jc w:val="both"/>
              <w:rPr>
                <w:rFonts w:ascii="標楷體" w:eastAsia="標楷體" w:hAnsi="標楷體"/>
              </w:rPr>
            </w:pPr>
            <w:r w:rsidRPr="008F1DCE">
              <w:rPr>
                <w:rFonts w:ascii="標楷體" w:eastAsia="標楷體" w:hAnsi="標楷體"/>
                <w:kern w:val="0"/>
                <w:lang w:eastAsia="zh-HK"/>
              </w:rPr>
              <w:t>販賣對象以</w:t>
            </w:r>
            <w:r w:rsidRPr="008F1DCE">
              <w:rPr>
                <w:rFonts w:ascii="標楷體" w:eastAsia="標楷體" w:hAnsi="標楷體"/>
                <w:kern w:val="0"/>
              </w:rPr>
              <w:t>動物治療機構或</w:t>
            </w:r>
            <w:r w:rsidRPr="008F1DCE">
              <w:rPr>
                <w:rFonts w:ascii="標楷體" w:eastAsia="標楷體" w:hAnsi="標楷體" w:cs="Calibri"/>
                <w:lang w:eastAsia="zh-HK"/>
              </w:rPr>
              <w:t>經核准動</w:t>
            </w:r>
            <w:r w:rsidRPr="008F1DCE">
              <w:rPr>
                <w:rFonts w:ascii="標楷體" w:eastAsia="標楷體" w:hAnsi="標楷體"/>
              </w:rPr>
              <w:t>物保護藥品販賣登錄之藥商為限。</w:t>
            </w:r>
          </w:p>
          <w:p w:rsidR="00A232B5" w:rsidRPr="008F1DCE" w:rsidRDefault="002C356D">
            <w:pPr>
              <w:pStyle w:val="a8"/>
              <w:widowControl/>
              <w:numPr>
                <w:ilvl w:val="0"/>
                <w:numId w:val="17"/>
              </w:numPr>
              <w:jc w:val="both"/>
              <w:rPr>
                <w:rFonts w:ascii="標楷體" w:eastAsia="標楷體" w:hAnsi="標楷體"/>
              </w:rPr>
            </w:pPr>
            <w:r w:rsidRPr="008F1DCE">
              <w:rPr>
                <w:rFonts w:ascii="標楷體" w:eastAsia="標楷體" w:hAnsi="標楷體"/>
              </w:rPr>
              <w:t>販賣</w:t>
            </w:r>
            <w:r w:rsidRPr="008F1DCE">
              <w:rPr>
                <w:rFonts w:ascii="標楷體" w:eastAsia="標楷體" w:hAnsi="標楷體"/>
                <w:kern w:val="0"/>
                <w:lang w:eastAsia="zh-HK"/>
              </w:rPr>
              <w:t>對象為動物治療機構者，應確認其出具獸醫師</w:t>
            </w:r>
            <w:r w:rsidRPr="008F1DCE">
              <w:rPr>
                <w:rFonts w:ascii="標楷體" w:eastAsia="標楷體" w:hAnsi="標楷體"/>
                <w:kern w:val="0"/>
              </w:rPr>
              <w:t>(</w:t>
            </w:r>
            <w:r w:rsidRPr="008F1DCE">
              <w:rPr>
                <w:rFonts w:ascii="標楷體" w:eastAsia="標楷體" w:hAnsi="標楷體"/>
                <w:kern w:val="0"/>
                <w:lang w:eastAsia="zh-HK"/>
              </w:rPr>
              <w:t>佐</w:t>
            </w:r>
            <w:r w:rsidRPr="008F1DCE">
              <w:rPr>
                <w:rFonts w:ascii="標楷體" w:eastAsia="標楷體" w:hAnsi="標楷體"/>
                <w:kern w:val="0"/>
              </w:rPr>
              <w:t>)執業執照、設立或登記證明文件始得供應。</w:t>
            </w:r>
          </w:p>
          <w:p w:rsidR="00A232B5" w:rsidRPr="008F1DCE" w:rsidRDefault="002C356D">
            <w:pPr>
              <w:ind w:left="240" w:firstLine="480"/>
              <w:jc w:val="both"/>
              <w:rPr>
                <w:rFonts w:ascii="標楷體" w:eastAsia="標楷體" w:hAnsi="標楷體"/>
              </w:rPr>
            </w:pPr>
            <w:r w:rsidRPr="008F1DCE">
              <w:rPr>
                <w:rFonts w:ascii="標楷體" w:eastAsia="標楷體" w:hAnsi="標楷體" w:cs="Calibri"/>
              </w:rPr>
              <w:t>藥商販賣動物保護</w:t>
            </w:r>
            <w:r w:rsidRPr="008F1DCE">
              <w:rPr>
                <w:rFonts w:ascii="標楷體" w:eastAsia="標楷體" w:hAnsi="標楷體" w:cs="Calibri"/>
              </w:rPr>
              <w:lastRenderedPageBreak/>
              <w:t>藥品應登載藥品名稱、交易日期、數量</w:t>
            </w:r>
            <w:r w:rsidRPr="008F1DCE">
              <w:rPr>
                <w:rFonts w:ascii="標楷體" w:eastAsia="標楷體" w:hAnsi="標楷體"/>
              </w:rPr>
              <w:t>、批號、</w:t>
            </w:r>
            <w:r w:rsidRPr="008F1DCE">
              <w:rPr>
                <w:rFonts w:ascii="標楷體" w:eastAsia="標楷體" w:hAnsi="標楷體" w:cs="Calibri"/>
              </w:rPr>
              <w:t>買受來源、販賣對象等相關資料，以書面或電子方式至少保存三年，</w:t>
            </w:r>
            <w:r w:rsidRPr="008F1DCE">
              <w:rPr>
                <w:rFonts w:ascii="標楷體" w:eastAsia="標楷體" w:hAnsi="標楷體"/>
              </w:rPr>
              <w:t>並應</w:t>
            </w:r>
            <w:r w:rsidRPr="008F1DCE">
              <w:rPr>
                <w:rFonts w:ascii="標楷體" w:eastAsia="標楷體" w:hAnsi="標楷體"/>
                <w:lang w:eastAsia="zh-HK"/>
              </w:rPr>
              <w:t>於每年一月三十一日前將前一年登載資料，以中央主管機關指定方式申報之</w:t>
            </w:r>
            <w:r w:rsidRPr="008F1DCE">
              <w:rPr>
                <w:rFonts w:ascii="標楷體" w:eastAsia="標楷體" w:hAnsi="標楷體"/>
              </w:rPr>
              <w:t>。</w:t>
            </w:r>
          </w:p>
          <w:p w:rsidR="00A232B5" w:rsidRPr="008F1DCE" w:rsidRDefault="002C356D">
            <w:pPr>
              <w:ind w:left="240" w:firstLine="480"/>
              <w:jc w:val="both"/>
              <w:rPr>
                <w:rFonts w:ascii="標楷體" w:eastAsia="標楷體" w:hAnsi="標楷體"/>
              </w:rPr>
            </w:pPr>
            <w:r w:rsidRPr="008F1DCE">
              <w:rPr>
                <w:rFonts w:ascii="標楷體" w:eastAsia="標楷體" w:hAnsi="標楷體"/>
                <w:lang w:eastAsia="zh-HK"/>
              </w:rPr>
              <w:t>動物治療機構購買動物保護藥品，其</w:t>
            </w:r>
            <w:r w:rsidRPr="008F1DCE">
              <w:rPr>
                <w:rFonts w:ascii="標楷體" w:eastAsia="標楷體" w:hAnsi="標楷體" w:cs="Calibri"/>
              </w:rPr>
              <w:t>購買</w:t>
            </w:r>
            <w:r w:rsidRPr="008F1DCE">
              <w:rPr>
                <w:rFonts w:ascii="標楷體" w:eastAsia="標楷體" w:hAnsi="標楷體"/>
                <w:lang w:eastAsia="zh-HK"/>
              </w:rPr>
              <w:t>單據應以書面或電子方式保存三年。</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配合第十一條</w:t>
            </w:r>
            <w:r w:rsidRPr="008F1DCE">
              <w:rPr>
                <w:rFonts w:ascii="標楷體" w:eastAsia="標楷體" w:hAnsi="標楷體"/>
                <w:kern w:val="0"/>
              </w:rPr>
              <w:t>第一項</w:t>
            </w:r>
            <w:r w:rsidRPr="008F1DCE">
              <w:rPr>
                <w:rFonts w:ascii="標楷體" w:eastAsia="標楷體" w:hAnsi="標楷體"/>
              </w:rPr>
              <w:t>修正藥商及獸醫師公會得販賣動物保護藥品，</w:t>
            </w:r>
            <w:proofErr w:type="gramStart"/>
            <w:r w:rsidRPr="008F1DCE">
              <w:rPr>
                <w:rFonts w:ascii="標楷體" w:eastAsia="標楷體" w:hAnsi="標楷體"/>
              </w:rPr>
              <w:t>爰</w:t>
            </w:r>
            <w:proofErr w:type="gramEnd"/>
            <w:r w:rsidRPr="008F1DCE">
              <w:rPr>
                <w:rFonts w:ascii="標楷體" w:eastAsia="標楷體" w:hAnsi="標楷體"/>
              </w:rPr>
              <w:t>修正本條相關文字，明定藥商及獸醫師公會販賣動物保護藥品應遵守事項。</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kern w:val="0"/>
              </w:rPr>
              <w:t>第十</w:t>
            </w:r>
            <w:r w:rsidRPr="008F1DCE">
              <w:rPr>
                <w:rFonts w:ascii="標楷體" w:eastAsia="標楷體" w:hAnsi="標楷體"/>
                <w:kern w:val="0"/>
                <w:lang w:eastAsia="zh-HK"/>
              </w:rPr>
              <w:t>四</w:t>
            </w:r>
            <w:r w:rsidRPr="008F1DCE">
              <w:rPr>
                <w:rFonts w:ascii="標楷體" w:eastAsia="標楷體" w:hAnsi="標楷體"/>
                <w:kern w:val="0"/>
              </w:rPr>
              <w:t>條  使用</w:t>
            </w:r>
            <w:proofErr w:type="gramStart"/>
            <w:r w:rsidRPr="008F1DCE">
              <w:rPr>
                <w:rFonts w:ascii="標楷體" w:eastAsia="標楷體" w:hAnsi="標楷體"/>
                <w:kern w:val="0"/>
              </w:rPr>
              <w:t>於</w:t>
            </w:r>
            <w:r w:rsidRPr="008F1DCE">
              <w:rPr>
                <w:rFonts w:ascii="標楷體" w:eastAsia="標楷體" w:hAnsi="標楷體"/>
                <w:kern w:val="0"/>
                <w:lang w:val="zh-TW"/>
              </w:rPr>
              <w:t>犬、貓及</w:t>
            </w:r>
            <w:proofErr w:type="gramEnd"/>
            <w:r w:rsidRPr="008F1DCE">
              <w:rPr>
                <w:rFonts w:ascii="標楷體" w:eastAsia="標楷體" w:hAnsi="標楷體"/>
                <w:kern w:val="0"/>
                <w:lang w:val="zh-TW"/>
              </w:rPr>
              <w:t>非經濟</w:t>
            </w:r>
            <w:r w:rsidRPr="008F1DCE">
              <w:rPr>
                <w:rFonts w:ascii="標楷體" w:eastAsia="標楷體" w:hAnsi="標楷體"/>
                <w:kern w:val="0"/>
              </w:rPr>
              <w:t>動物時之人用藥品、動物保護藥品</w:t>
            </w:r>
            <w:r w:rsidRPr="008F1DCE">
              <w:rPr>
                <w:rFonts w:ascii="標楷體" w:eastAsia="標楷體" w:hAnsi="標楷體"/>
                <w:kern w:val="0"/>
                <w:lang w:eastAsia="zh-HK"/>
              </w:rPr>
              <w:t>或專案進口藥品</w:t>
            </w:r>
            <w:r w:rsidRPr="008F1DCE">
              <w:rPr>
                <w:rFonts w:ascii="標楷體" w:eastAsia="標楷體" w:hAnsi="標楷體"/>
                <w:kern w:val="0"/>
              </w:rPr>
              <w:t>，不得以任何方式復供人用。</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kern w:val="0"/>
              </w:rPr>
              <w:t>第十</w:t>
            </w:r>
            <w:r w:rsidRPr="008F1DCE">
              <w:rPr>
                <w:rFonts w:ascii="標楷體" w:eastAsia="標楷體" w:hAnsi="標楷體"/>
                <w:kern w:val="0"/>
                <w:lang w:eastAsia="zh-HK"/>
              </w:rPr>
              <w:t>四</w:t>
            </w:r>
            <w:r w:rsidRPr="008F1DCE">
              <w:rPr>
                <w:rFonts w:ascii="標楷體" w:eastAsia="標楷體" w:hAnsi="標楷體"/>
                <w:kern w:val="0"/>
              </w:rPr>
              <w:t>條  使用</w:t>
            </w:r>
            <w:proofErr w:type="gramStart"/>
            <w:r w:rsidRPr="008F1DCE">
              <w:rPr>
                <w:rFonts w:ascii="標楷體" w:eastAsia="標楷體" w:hAnsi="標楷體"/>
                <w:kern w:val="0"/>
              </w:rPr>
              <w:t>於</w:t>
            </w:r>
            <w:r w:rsidRPr="008F1DCE">
              <w:rPr>
                <w:rFonts w:ascii="標楷體" w:eastAsia="標楷體" w:hAnsi="標楷體"/>
                <w:kern w:val="0"/>
                <w:lang w:val="zh-TW"/>
              </w:rPr>
              <w:t>犬、貓及</w:t>
            </w:r>
            <w:proofErr w:type="gramEnd"/>
            <w:r w:rsidRPr="008F1DCE">
              <w:rPr>
                <w:rFonts w:ascii="標楷體" w:eastAsia="標楷體" w:hAnsi="標楷體"/>
                <w:kern w:val="0"/>
                <w:lang w:val="zh-TW"/>
              </w:rPr>
              <w:t>非經濟</w:t>
            </w:r>
            <w:r w:rsidRPr="008F1DCE">
              <w:rPr>
                <w:rFonts w:ascii="標楷體" w:eastAsia="標楷體" w:hAnsi="標楷體"/>
                <w:kern w:val="0"/>
              </w:rPr>
              <w:t>動物時之人用藥品、動物保護藥品</w:t>
            </w:r>
            <w:r w:rsidRPr="008F1DCE">
              <w:rPr>
                <w:rFonts w:ascii="標楷體" w:eastAsia="標楷體" w:hAnsi="標楷體"/>
                <w:kern w:val="0"/>
                <w:lang w:eastAsia="zh-HK"/>
              </w:rPr>
              <w:t>或專案進口藥品</w:t>
            </w:r>
            <w:r w:rsidRPr="008F1DCE">
              <w:rPr>
                <w:rFonts w:ascii="標楷體" w:eastAsia="標楷體" w:hAnsi="標楷體"/>
                <w:kern w:val="0"/>
              </w:rPr>
              <w:t>，不得以任何方式復供人用。</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本條未修正。</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kern w:val="0"/>
              </w:rPr>
              <w:t>第十</w:t>
            </w:r>
            <w:r w:rsidRPr="008F1DCE">
              <w:rPr>
                <w:rFonts w:ascii="標楷體" w:eastAsia="標楷體" w:hAnsi="標楷體"/>
                <w:kern w:val="0"/>
                <w:lang w:eastAsia="zh-HK"/>
              </w:rPr>
              <w:t>五</w:t>
            </w:r>
            <w:r w:rsidRPr="008F1DCE">
              <w:rPr>
                <w:rFonts w:ascii="標楷體" w:eastAsia="標楷體" w:hAnsi="標楷體"/>
                <w:kern w:val="0"/>
              </w:rPr>
              <w:t>條　獸醫師（佐）使用人用藥品、動物保護藥品或</w:t>
            </w:r>
            <w:r w:rsidRPr="008F1DCE">
              <w:rPr>
                <w:rFonts w:ascii="標楷體" w:eastAsia="標楷體" w:hAnsi="標楷體"/>
                <w:kern w:val="0"/>
                <w:lang w:eastAsia="zh-HK"/>
              </w:rPr>
              <w:t>專案進口藥品</w:t>
            </w:r>
            <w:r w:rsidRPr="008F1DCE">
              <w:rPr>
                <w:rFonts w:ascii="標楷體" w:eastAsia="標楷體" w:hAnsi="標楷體"/>
                <w:kern w:val="0"/>
              </w:rPr>
              <w:t>治療</w:t>
            </w:r>
            <w:r w:rsidRPr="008F1DCE">
              <w:rPr>
                <w:rFonts w:ascii="標楷體" w:eastAsia="標楷體" w:hAnsi="標楷體"/>
                <w:kern w:val="0"/>
                <w:lang w:val="zh-TW"/>
              </w:rPr>
              <w:t>犬、</w:t>
            </w:r>
            <w:proofErr w:type="gramStart"/>
            <w:r w:rsidRPr="008F1DCE">
              <w:rPr>
                <w:rFonts w:ascii="標楷體" w:eastAsia="標楷體" w:hAnsi="標楷體"/>
                <w:kern w:val="0"/>
                <w:lang w:val="zh-TW"/>
              </w:rPr>
              <w:t>貓及非</w:t>
            </w:r>
            <w:proofErr w:type="gramEnd"/>
            <w:r w:rsidRPr="008F1DCE">
              <w:rPr>
                <w:rFonts w:ascii="標楷體" w:eastAsia="標楷體" w:hAnsi="標楷體"/>
                <w:kern w:val="0"/>
                <w:lang w:val="zh-TW"/>
              </w:rPr>
              <w:t>經濟</w:t>
            </w:r>
            <w:r w:rsidRPr="008F1DCE">
              <w:rPr>
                <w:rFonts w:ascii="標楷體" w:eastAsia="標楷體" w:hAnsi="標楷體"/>
                <w:kern w:val="0"/>
              </w:rPr>
              <w:t>動物時，</w:t>
            </w:r>
            <w:r w:rsidRPr="008F1DCE">
              <w:rPr>
                <w:rFonts w:ascii="標楷體" w:eastAsia="標楷體" w:hAnsi="標楷體"/>
                <w:kern w:val="0"/>
                <w:lang w:eastAsia="zh-HK"/>
              </w:rPr>
              <w:t>應遵守下列事項：</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bCs/>
              </w:rPr>
              <w:lastRenderedPageBreak/>
              <w:t>一、</w:t>
            </w:r>
            <w:r w:rsidRPr="008F1DCE">
              <w:rPr>
                <w:rFonts w:ascii="標楷體" w:eastAsia="標楷體" w:hAnsi="標楷體"/>
                <w:bCs/>
                <w:lang w:eastAsia="zh-HK"/>
              </w:rPr>
              <w:t>應依其專</w:t>
            </w:r>
            <w:r w:rsidRPr="008F1DCE">
              <w:rPr>
                <w:rFonts w:ascii="標楷體" w:eastAsia="標楷體" w:hAnsi="標楷體"/>
                <w:kern w:val="0"/>
                <w:lang w:eastAsia="zh-HK"/>
              </w:rPr>
              <w:t>業參酌相關文獻，並注意對動物之安全性，且不得為治療動物目的以外之使用。</w:t>
            </w:r>
          </w:p>
          <w:p w:rsidR="00A232B5" w:rsidRPr="00591987" w:rsidRDefault="002C356D">
            <w:pPr>
              <w:tabs>
                <w:tab w:val="left" w:pos="-42"/>
              </w:tabs>
              <w:ind w:left="720" w:hanging="480"/>
              <w:jc w:val="both"/>
              <w:rPr>
                <w:rFonts w:ascii="標楷體" w:eastAsia="標楷體" w:hAnsi="標楷體"/>
                <w:kern w:val="0"/>
                <w:lang w:eastAsia="zh-HK"/>
              </w:rPr>
            </w:pPr>
            <w:r w:rsidRPr="008F1DCE">
              <w:rPr>
                <w:rFonts w:ascii="標楷體" w:eastAsia="標楷體" w:hAnsi="標楷體"/>
                <w:bCs/>
              </w:rPr>
              <w:t>二、</w:t>
            </w:r>
            <w:r w:rsidRPr="008F1DCE">
              <w:rPr>
                <w:rFonts w:ascii="標楷體" w:eastAsia="標楷體" w:hAnsi="標楷體"/>
                <w:kern w:val="0"/>
                <w:lang w:eastAsia="zh-HK"/>
              </w:rPr>
              <w:t>應事先告知動物飼主或其代理人，說明該藥品使用後可能之不良反應或副作用等注意事項，並應於診療紀錄記載藥品名稱、藥量、用法等相關資訊。</w:t>
            </w:r>
          </w:p>
          <w:p w:rsidR="00A232B5" w:rsidRPr="00591987" w:rsidRDefault="002C356D">
            <w:pPr>
              <w:tabs>
                <w:tab w:val="left" w:pos="-42"/>
              </w:tabs>
              <w:ind w:left="720" w:hanging="480"/>
              <w:jc w:val="both"/>
              <w:rPr>
                <w:rFonts w:ascii="標楷體" w:eastAsia="標楷體" w:hAnsi="標楷體"/>
                <w:kern w:val="0"/>
                <w:lang w:eastAsia="zh-HK"/>
              </w:rPr>
            </w:pPr>
            <w:r w:rsidRPr="00591987">
              <w:rPr>
                <w:rFonts w:ascii="標楷體" w:eastAsia="標楷體" w:hAnsi="標楷體"/>
                <w:kern w:val="0"/>
                <w:lang w:eastAsia="zh-HK"/>
              </w:rPr>
              <w:t>三、</w:t>
            </w:r>
            <w:r w:rsidRPr="008F1DCE">
              <w:rPr>
                <w:rFonts w:ascii="標楷體" w:eastAsia="標楷體" w:hAnsi="標楷體"/>
                <w:kern w:val="0"/>
                <w:lang w:eastAsia="zh-HK"/>
              </w:rPr>
              <w:t>供應藥品</w:t>
            </w:r>
            <w:proofErr w:type="gramStart"/>
            <w:r w:rsidRPr="008F1DCE">
              <w:rPr>
                <w:rFonts w:ascii="標楷體" w:eastAsia="標楷體" w:hAnsi="標楷體"/>
                <w:kern w:val="0"/>
                <w:lang w:eastAsia="zh-HK"/>
              </w:rPr>
              <w:t>予飼主時</w:t>
            </w:r>
            <w:proofErr w:type="gramEnd"/>
            <w:r w:rsidRPr="008F1DCE">
              <w:rPr>
                <w:rFonts w:ascii="標楷體" w:eastAsia="標楷體" w:hAnsi="標楷體"/>
                <w:kern w:val="0"/>
                <w:lang w:eastAsia="zh-HK"/>
              </w:rPr>
              <w:t>，應於該藥品之容器或包裝</w:t>
            </w:r>
            <w:proofErr w:type="gramStart"/>
            <w:r w:rsidRPr="008F1DCE">
              <w:rPr>
                <w:rFonts w:ascii="標楷體" w:eastAsia="標楷體" w:hAnsi="標楷體"/>
                <w:kern w:val="0"/>
                <w:lang w:eastAsia="zh-HK"/>
              </w:rPr>
              <w:t>載明飼主</w:t>
            </w:r>
            <w:proofErr w:type="gramEnd"/>
            <w:r w:rsidRPr="008F1DCE">
              <w:rPr>
                <w:rFonts w:ascii="標楷體" w:eastAsia="標楷體" w:hAnsi="標楷體"/>
                <w:kern w:val="0"/>
                <w:lang w:eastAsia="zh-HK"/>
              </w:rPr>
              <w:t>姓名、動物種類或名稱、藥名、用法、應注意事項、機構名稱及供應年、月、日。</w:t>
            </w:r>
          </w:p>
          <w:p w:rsidR="00A232B5" w:rsidRPr="00591987" w:rsidRDefault="002C356D">
            <w:pPr>
              <w:tabs>
                <w:tab w:val="left" w:pos="-42"/>
              </w:tabs>
              <w:ind w:left="720" w:hanging="480"/>
              <w:jc w:val="both"/>
              <w:rPr>
                <w:rFonts w:ascii="標楷體" w:eastAsia="標楷體" w:hAnsi="標楷體"/>
                <w:kern w:val="0"/>
                <w:lang w:eastAsia="zh-HK"/>
              </w:rPr>
            </w:pPr>
            <w:r w:rsidRPr="00591987">
              <w:rPr>
                <w:rFonts w:ascii="標楷體" w:eastAsia="標楷體" w:hAnsi="標楷體"/>
                <w:kern w:val="0"/>
                <w:lang w:eastAsia="zh-HK"/>
              </w:rPr>
              <w:t>四、</w:t>
            </w:r>
            <w:r w:rsidRPr="008F1DCE">
              <w:rPr>
                <w:rFonts w:ascii="標楷體" w:eastAsia="標楷體" w:hAnsi="標楷體"/>
                <w:kern w:val="0"/>
                <w:lang w:eastAsia="zh-HK"/>
              </w:rPr>
              <w:t>變質或超過保存期限之藥品，應予標示並明顯區隔放置，不得用於動物之治療。</w:t>
            </w:r>
          </w:p>
          <w:p w:rsidR="00A232B5" w:rsidRPr="008F1DCE" w:rsidRDefault="002C356D">
            <w:pPr>
              <w:tabs>
                <w:tab w:val="left" w:pos="-42"/>
              </w:tabs>
              <w:ind w:left="720" w:hanging="480"/>
              <w:jc w:val="both"/>
              <w:rPr>
                <w:rFonts w:ascii="標楷體" w:eastAsia="標楷體" w:hAnsi="標楷體"/>
              </w:rPr>
            </w:pPr>
            <w:r w:rsidRPr="00591987">
              <w:rPr>
                <w:rFonts w:ascii="標楷體" w:eastAsia="標楷體" w:hAnsi="標楷體"/>
                <w:kern w:val="0"/>
                <w:lang w:eastAsia="zh-HK"/>
              </w:rPr>
              <w:t>五、</w:t>
            </w:r>
            <w:r w:rsidRPr="008F1DCE">
              <w:rPr>
                <w:rFonts w:ascii="標楷體" w:eastAsia="標楷體" w:hAnsi="標楷體"/>
                <w:kern w:val="0"/>
                <w:lang w:eastAsia="zh-HK"/>
              </w:rPr>
              <w:t>藥品庫存場所及調劑場所應分開區</w:t>
            </w:r>
            <w:r w:rsidRPr="008F1DCE">
              <w:rPr>
                <w:rFonts w:ascii="標楷體" w:eastAsia="標楷體" w:hAnsi="標楷體"/>
                <w:kern w:val="0"/>
                <w:lang w:eastAsia="zh-HK"/>
              </w:rPr>
              <w:lastRenderedPageBreak/>
              <w:t>隔</w:t>
            </w:r>
            <w:r w:rsidRPr="008F1DCE">
              <w:rPr>
                <w:rFonts w:ascii="標楷體" w:eastAsia="標楷體" w:hAnsi="標楷體"/>
                <w:bCs/>
                <w:lang w:eastAsia="zh-HK"/>
              </w:rPr>
              <w:t>。</w:t>
            </w:r>
          </w:p>
          <w:p w:rsidR="00A232B5" w:rsidRPr="008F1DCE" w:rsidRDefault="002C356D">
            <w:pPr>
              <w:ind w:left="240" w:firstLine="480"/>
              <w:jc w:val="both"/>
              <w:rPr>
                <w:rFonts w:ascii="標楷體" w:eastAsia="標楷體" w:hAnsi="標楷體"/>
              </w:rPr>
            </w:pPr>
            <w:r w:rsidRPr="008F1DCE">
              <w:rPr>
                <w:rFonts w:ascii="標楷體" w:eastAsia="標楷體" w:hAnsi="標楷體"/>
                <w:kern w:val="0"/>
              </w:rPr>
              <w:t>獸醫師（佐）使用經</w:t>
            </w:r>
            <w:r w:rsidRPr="008F1DCE">
              <w:rPr>
                <w:rFonts w:ascii="標楷體" w:eastAsia="標楷體" w:hAnsi="標楷體"/>
                <w:bCs/>
                <w:kern w:val="0"/>
              </w:rPr>
              <w:t>中央主管機關</w:t>
            </w:r>
            <w:r w:rsidRPr="008F1DCE">
              <w:rPr>
                <w:rFonts w:ascii="標楷體" w:eastAsia="標楷體" w:hAnsi="標楷體"/>
                <w:kern w:val="0"/>
              </w:rPr>
              <w:t>公告</w:t>
            </w:r>
            <w:r w:rsidRPr="008F1DCE">
              <w:rPr>
                <w:rFonts w:ascii="標楷體" w:eastAsia="標楷體" w:hAnsi="標楷體"/>
                <w:bCs/>
                <w:kern w:val="0"/>
              </w:rPr>
              <w:t>應</w:t>
            </w:r>
            <w:r w:rsidRPr="008F1DCE">
              <w:rPr>
                <w:rFonts w:ascii="標楷體" w:eastAsia="標楷體" w:hAnsi="標楷體"/>
                <w:bCs/>
                <w:lang w:eastAsia="zh-HK"/>
              </w:rPr>
              <w:t>申報</w:t>
            </w:r>
            <w:proofErr w:type="gramStart"/>
            <w:r w:rsidRPr="008F1DCE">
              <w:rPr>
                <w:rFonts w:ascii="標楷體" w:eastAsia="標楷體" w:hAnsi="標楷體"/>
                <w:bCs/>
                <w:kern w:val="0"/>
              </w:rPr>
              <w:t>種類或品項</w:t>
            </w:r>
            <w:proofErr w:type="gramEnd"/>
            <w:r w:rsidRPr="008F1DCE">
              <w:rPr>
                <w:rFonts w:ascii="標楷體" w:eastAsia="標楷體" w:hAnsi="標楷體"/>
                <w:bCs/>
                <w:kern w:val="0"/>
              </w:rPr>
              <w:t>之</w:t>
            </w:r>
            <w:r w:rsidRPr="008F1DCE">
              <w:rPr>
                <w:rFonts w:ascii="標楷體" w:eastAsia="標楷體" w:hAnsi="標楷體"/>
                <w:kern w:val="0"/>
              </w:rPr>
              <w:t>動物保護藥品治療</w:t>
            </w:r>
            <w:r w:rsidRPr="008F1DCE">
              <w:rPr>
                <w:rFonts w:ascii="標楷體" w:eastAsia="標楷體" w:hAnsi="標楷體"/>
                <w:kern w:val="0"/>
                <w:lang w:val="zh-TW"/>
              </w:rPr>
              <w:t>犬、</w:t>
            </w:r>
            <w:proofErr w:type="gramStart"/>
            <w:r w:rsidRPr="008F1DCE">
              <w:rPr>
                <w:rFonts w:ascii="標楷體" w:eastAsia="標楷體" w:hAnsi="標楷體"/>
                <w:kern w:val="0"/>
                <w:lang w:val="zh-TW"/>
              </w:rPr>
              <w:t>貓及非</w:t>
            </w:r>
            <w:proofErr w:type="gramEnd"/>
            <w:r w:rsidRPr="008F1DCE">
              <w:rPr>
                <w:rFonts w:ascii="標楷體" w:eastAsia="標楷體" w:hAnsi="標楷體"/>
                <w:kern w:val="0"/>
                <w:lang w:val="zh-TW"/>
              </w:rPr>
              <w:t>經濟</w:t>
            </w:r>
            <w:r w:rsidRPr="008F1DCE">
              <w:rPr>
                <w:rFonts w:ascii="標楷體" w:eastAsia="標楷體" w:hAnsi="標楷體"/>
                <w:kern w:val="0"/>
              </w:rPr>
              <w:t>動物時，應</w:t>
            </w:r>
            <w:r w:rsidRPr="008F1DCE">
              <w:rPr>
                <w:rFonts w:ascii="標楷體" w:eastAsia="標楷體" w:hAnsi="標楷體"/>
                <w:bCs/>
                <w:kern w:val="0"/>
                <w:lang w:eastAsia="zh-HK"/>
              </w:rPr>
              <w:t>於</w:t>
            </w:r>
            <w:r w:rsidRPr="008F1DCE">
              <w:rPr>
                <w:rFonts w:ascii="標楷體" w:eastAsia="標楷體" w:hAnsi="標楷體"/>
                <w:bCs/>
                <w:lang w:eastAsia="zh-HK"/>
              </w:rPr>
              <w:t>每年一月三十一日前將前一年</w:t>
            </w:r>
            <w:r w:rsidRPr="008F1DCE">
              <w:rPr>
                <w:rFonts w:ascii="標楷體" w:eastAsia="標楷體" w:hAnsi="標楷體"/>
                <w:bCs/>
              </w:rPr>
              <w:t>使用</w:t>
            </w:r>
            <w:r w:rsidRPr="008F1DCE">
              <w:rPr>
                <w:rFonts w:ascii="標楷體" w:eastAsia="標楷體" w:hAnsi="標楷體"/>
                <w:bCs/>
                <w:lang w:eastAsia="zh-HK"/>
              </w:rPr>
              <w:t>動物保護藥品</w:t>
            </w:r>
            <w:r w:rsidRPr="008F1DCE">
              <w:rPr>
                <w:rFonts w:ascii="標楷體" w:eastAsia="標楷體" w:hAnsi="標楷體"/>
                <w:bCs/>
              </w:rPr>
              <w:t>之</w:t>
            </w:r>
            <w:r w:rsidRPr="008F1DCE">
              <w:rPr>
                <w:rFonts w:ascii="標楷體" w:eastAsia="標楷體" w:hAnsi="標楷體"/>
                <w:bCs/>
                <w:kern w:val="0"/>
              </w:rPr>
              <w:t>名稱及數量</w:t>
            </w:r>
            <w:r w:rsidRPr="008F1DCE">
              <w:rPr>
                <w:rFonts w:ascii="標楷體" w:eastAsia="標楷體" w:hAnsi="標楷體"/>
                <w:bCs/>
                <w:lang w:eastAsia="zh-HK"/>
              </w:rPr>
              <w:t>資料，以中央主管機關指定方式申報之</w:t>
            </w:r>
            <w:r w:rsidRPr="008F1DCE">
              <w:rPr>
                <w:rFonts w:ascii="標楷體" w:eastAsia="標楷體" w:hAnsi="標楷體"/>
                <w:bCs/>
                <w:kern w:val="0"/>
              </w:rPr>
              <w:t>。</w:t>
            </w:r>
            <w:r w:rsidRPr="008F1DCE">
              <w:rPr>
                <w:rFonts w:ascii="標楷體" w:eastAsia="標楷體" w:hAnsi="標楷體"/>
                <w:kern w:val="0"/>
              </w:rPr>
              <w:t xml:space="preserve"> </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kern w:val="0"/>
              </w:rPr>
              <w:lastRenderedPageBreak/>
              <w:t>第十</w:t>
            </w:r>
            <w:r w:rsidRPr="008F1DCE">
              <w:rPr>
                <w:rFonts w:ascii="標楷體" w:eastAsia="標楷體" w:hAnsi="標楷體"/>
                <w:kern w:val="0"/>
                <w:lang w:eastAsia="zh-HK"/>
              </w:rPr>
              <w:t>五</w:t>
            </w:r>
            <w:r w:rsidRPr="008F1DCE">
              <w:rPr>
                <w:rFonts w:ascii="標楷體" w:eastAsia="標楷體" w:hAnsi="標楷體"/>
                <w:kern w:val="0"/>
              </w:rPr>
              <w:t>條　獸醫師（佐）使用人用藥品、動物保護藥品或</w:t>
            </w:r>
            <w:r w:rsidRPr="008F1DCE">
              <w:rPr>
                <w:rFonts w:ascii="標楷體" w:eastAsia="標楷體" w:hAnsi="標楷體"/>
                <w:kern w:val="0"/>
                <w:lang w:eastAsia="zh-HK"/>
              </w:rPr>
              <w:t>專案進口藥品</w:t>
            </w:r>
            <w:r w:rsidRPr="008F1DCE">
              <w:rPr>
                <w:rFonts w:ascii="標楷體" w:eastAsia="標楷體" w:hAnsi="標楷體"/>
                <w:kern w:val="0"/>
              </w:rPr>
              <w:t>治療</w:t>
            </w:r>
            <w:r w:rsidRPr="008F1DCE">
              <w:rPr>
                <w:rFonts w:ascii="標楷體" w:eastAsia="標楷體" w:hAnsi="標楷體"/>
                <w:kern w:val="0"/>
                <w:lang w:val="zh-TW"/>
              </w:rPr>
              <w:t>犬、</w:t>
            </w:r>
            <w:proofErr w:type="gramStart"/>
            <w:r w:rsidRPr="008F1DCE">
              <w:rPr>
                <w:rFonts w:ascii="標楷體" w:eastAsia="標楷體" w:hAnsi="標楷體"/>
                <w:kern w:val="0"/>
                <w:lang w:val="zh-TW"/>
              </w:rPr>
              <w:t>貓及非</w:t>
            </w:r>
            <w:proofErr w:type="gramEnd"/>
            <w:r w:rsidRPr="008F1DCE">
              <w:rPr>
                <w:rFonts w:ascii="標楷體" w:eastAsia="標楷體" w:hAnsi="標楷體"/>
                <w:kern w:val="0"/>
                <w:lang w:val="zh-TW"/>
              </w:rPr>
              <w:t>經濟</w:t>
            </w:r>
            <w:r w:rsidRPr="008F1DCE">
              <w:rPr>
                <w:rFonts w:ascii="標楷體" w:eastAsia="標楷體" w:hAnsi="標楷體"/>
                <w:kern w:val="0"/>
              </w:rPr>
              <w:t>動物時，</w:t>
            </w:r>
            <w:r w:rsidRPr="008F1DCE">
              <w:rPr>
                <w:rFonts w:ascii="標楷體" w:eastAsia="標楷體" w:hAnsi="標楷體"/>
                <w:kern w:val="0"/>
                <w:lang w:eastAsia="zh-HK"/>
              </w:rPr>
              <w:t>應遵守下列事項：</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bCs/>
              </w:rPr>
              <w:lastRenderedPageBreak/>
              <w:t>一、</w:t>
            </w:r>
            <w:r w:rsidRPr="008F1DCE">
              <w:rPr>
                <w:rFonts w:ascii="標楷體" w:eastAsia="標楷體" w:hAnsi="標楷體"/>
                <w:bCs/>
                <w:lang w:eastAsia="zh-HK"/>
              </w:rPr>
              <w:t>應依其專</w:t>
            </w:r>
            <w:r w:rsidRPr="008F1DCE">
              <w:rPr>
                <w:rFonts w:ascii="標楷體" w:eastAsia="標楷體" w:hAnsi="標楷體"/>
                <w:kern w:val="0"/>
                <w:lang w:eastAsia="zh-HK"/>
              </w:rPr>
              <w:t>業參酌相關文獻，並注意對動物之安全性，且不得為治療動物目的以外之使用。</w:t>
            </w:r>
          </w:p>
          <w:p w:rsidR="00A232B5" w:rsidRPr="00591987" w:rsidRDefault="002C356D">
            <w:pPr>
              <w:tabs>
                <w:tab w:val="left" w:pos="-42"/>
              </w:tabs>
              <w:ind w:left="720" w:hanging="480"/>
              <w:jc w:val="both"/>
              <w:rPr>
                <w:rFonts w:ascii="標楷體" w:eastAsia="標楷體" w:hAnsi="標楷體"/>
                <w:kern w:val="0"/>
                <w:lang w:eastAsia="zh-HK"/>
              </w:rPr>
            </w:pPr>
            <w:r w:rsidRPr="008F1DCE">
              <w:rPr>
                <w:rFonts w:ascii="標楷體" w:eastAsia="標楷體" w:hAnsi="標楷體"/>
                <w:bCs/>
              </w:rPr>
              <w:t>二、</w:t>
            </w:r>
            <w:r w:rsidRPr="008F1DCE">
              <w:rPr>
                <w:rFonts w:ascii="標楷體" w:eastAsia="標楷體" w:hAnsi="標楷體"/>
                <w:kern w:val="0"/>
                <w:lang w:eastAsia="zh-HK"/>
              </w:rPr>
              <w:t>應事先告知動物飼主或其代理人，說明該藥品使用後可能之不良反應或副作用等注意事項，並應於診療紀錄記載藥品名稱、藥量、用法等相關資訊。</w:t>
            </w:r>
          </w:p>
          <w:p w:rsidR="00A232B5" w:rsidRPr="00591987" w:rsidRDefault="002C356D">
            <w:pPr>
              <w:tabs>
                <w:tab w:val="left" w:pos="-42"/>
              </w:tabs>
              <w:ind w:left="720" w:hanging="480"/>
              <w:jc w:val="both"/>
              <w:rPr>
                <w:rFonts w:ascii="標楷體" w:eastAsia="標楷體" w:hAnsi="標楷體"/>
                <w:kern w:val="0"/>
                <w:lang w:eastAsia="zh-HK"/>
              </w:rPr>
            </w:pPr>
            <w:r w:rsidRPr="00591987">
              <w:rPr>
                <w:rFonts w:ascii="標楷體" w:eastAsia="標楷體" w:hAnsi="標楷體"/>
                <w:kern w:val="0"/>
                <w:lang w:eastAsia="zh-HK"/>
              </w:rPr>
              <w:t>三、</w:t>
            </w:r>
            <w:r w:rsidRPr="008F1DCE">
              <w:rPr>
                <w:rFonts w:ascii="標楷體" w:eastAsia="標楷體" w:hAnsi="標楷體"/>
                <w:kern w:val="0"/>
                <w:lang w:eastAsia="zh-HK"/>
              </w:rPr>
              <w:t>供應藥品</w:t>
            </w:r>
            <w:proofErr w:type="gramStart"/>
            <w:r w:rsidRPr="008F1DCE">
              <w:rPr>
                <w:rFonts w:ascii="標楷體" w:eastAsia="標楷體" w:hAnsi="標楷體"/>
                <w:kern w:val="0"/>
                <w:lang w:eastAsia="zh-HK"/>
              </w:rPr>
              <w:t>予飼主時</w:t>
            </w:r>
            <w:proofErr w:type="gramEnd"/>
            <w:r w:rsidRPr="008F1DCE">
              <w:rPr>
                <w:rFonts w:ascii="標楷體" w:eastAsia="標楷體" w:hAnsi="標楷體"/>
                <w:kern w:val="0"/>
                <w:lang w:eastAsia="zh-HK"/>
              </w:rPr>
              <w:t>，應於該藥品之容器或包裝</w:t>
            </w:r>
            <w:proofErr w:type="gramStart"/>
            <w:r w:rsidRPr="008F1DCE">
              <w:rPr>
                <w:rFonts w:ascii="標楷體" w:eastAsia="標楷體" w:hAnsi="標楷體"/>
                <w:kern w:val="0"/>
                <w:lang w:eastAsia="zh-HK"/>
              </w:rPr>
              <w:t>載明飼主</w:t>
            </w:r>
            <w:proofErr w:type="gramEnd"/>
            <w:r w:rsidRPr="008F1DCE">
              <w:rPr>
                <w:rFonts w:ascii="標楷體" w:eastAsia="標楷體" w:hAnsi="標楷體"/>
                <w:kern w:val="0"/>
                <w:lang w:eastAsia="zh-HK"/>
              </w:rPr>
              <w:t>姓名、動物種類或名稱、藥名、用法、應注意事項、機構名稱及供應年、月、日。</w:t>
            </w:r>
          </w:p>
          <w:p w:rsidR="00A232B5" w:rsidRPr="00591987" w:rsidRDefault="002C356D">
            <w:pPr>
              <w:tabs>
                <w:tab w:val="left" w:pos="-42"/>
              </w:tabs>
              <w:ind w:left="720" w:hanging="480"/>
              <w:jc w:val="both"/>
              <w:rPr>
                <w:rFonts w:ascii="標楷體" w:eastAsia="標楷體" w:hAnsi="標楷體"/>
                <w:kern w:val="0"/>
                <w:lang w:eastAsia="zh-HK"/>
              </w:rPr>
            </w:pPr>
            <w:r w:rsidRPr="00591987">
              <w:rPr>
                <w:rFonts w:ascii="標楷體" w:eastAsia="標楷體" w:hAnsi="標楷體"/>
                <w:kern w:val="0"/>
                <w:lang w:eastAsia="zh-HK"/>
              </w:rPr>
              <w:t>四、</w:t>
            </w:r>
            <w:r w:rsidRPr="008F1DCE">
              <w:rPr>
                <w:rFonts w:ascii="標楷體" w:eastAsia="標楷體" w:hAnsi="標楷體"/>
                <w:kern w:val="0"/>
                <w:lang w:eastAsia="zh-HK"/>
              </w:rPr>
              <w:t>變質或超過保存期限之藥品，應予標示並明顯區隔放置，不得用於動物之治療。</w:t>
            </w:r>
          </w:p>
          <w:p w:rsidR="00A232B5" w:rsidRPr="008F1DCE" w:rsidRDefault="002C356D">
            <w:pPr>
              <w:tabs>
                <w:tab w:val="left" w:pos="-42"/>
              </w:tabs>
              <w:ind w:left="720" w:hanging="480"/>
              <w:jc w:val="both"/>
              <w:rPr>
                <w:rFonts w:ascii="標楷體" w:eastAsia="標楷體" w:hAnsi="標楷體"/>
              </w:rPr>
            </w:pPr>
            <w:r w:rsidRPr="00591987">
              <w:rPr>
                <w:rFonts w:ascii="標楷體" w:eastAsia="標楷體" w:hAnsi="標楷體"/>
                <w:kern w:val="0"/>
                <w:lang w:eastAsia="zh-HK"/>
              </w:rPr>
              <w:t>五、</w:t>
            </w:r>
            <w:r w:rsidRPr="008F1DCE">
              <w:rPr>
                <w:rFonts w:ascii="標楷體" w:eastAsia="標楷體" w:hAnsi="標楷體"/>
                <w:kern w:val="0"/>
                <w:lang w:eastAsia="zh-HK"/>
              </w:rPr>
              <w:t>藥品庫存場所及調劑場所應分開區</w:t>
            </w:r>
            <w:r w:rsidRPr="008F1DCE">
              <w:rPr>
                <w:rFonts w:ascii="標楷體" w:eastAsia="標楷體" w:hAnsi="標楷體"/>
                <w:kern w:val="0"/>
                <w:lang w:eastAsia="zh-HK"/>
              </w:rPr>
              <w:lastRenderedPageBreak/>
              <w:t>隔</w:t>
            </w:r>
            <w:r w:rsidRPr="008F1DCE">
              <w:rPr>
                <w:rFonts w:ascii="標楷體" w:eastAsia="標楷體" w:hAnsi="標楷體"/>
                <w:bCs/>
                <w:lang w:eastAsia="zh-HK"/>
              </w:rPr>
              <w:t>。</w:t>
            </w:r>
          </w:p>
          <w:p w:rsidR="00A232B5" w:rsidRPr="008F1DCE" w:rsidRDefault="002C356D">
            <w:pPr>
              <w:ind w:left="240" w:firstLine="480"/>
              <w:jc w:val="both"/>
              <w:rPr>
                <w:rFonts w:ascii="標楷體" w:eastAsia="標楷體" w:hAnsi="標楷體"/>
              </w:rPr>
            </w:pPr>
            <w:r w:rsidRPr="008F1DCE">
              <w:rPr>
                <w:rFonts w:ascii="標楷體" w:eastAsia="標楷體" w:hAnsi="標楷體"/>
                <w:kern w:val="0"/>
              </w:rPr>
              <w:t>獸醫師（佐）使用經</w:t>
            </w:r>
            <w:r w:rsidRPr="008F1DCE">
              <w:rPr>
                <w:rFonts w:ascii="標楷體" w:eastAsia="標楷體" w:hAnsi="標楷體"/>
                <w:bCs/>
                <w:kern w:val="0"/>
              </w:rPr>
              <w:t>中央主管機關公告應</w:t>
            </w:r>
            <w:r w:rsidRPr="008F1DCE">
              <w:rPr>
                <w:rFonts w:ascii="標楷體" w:eastAsia="標楷體" w:hAnsi="標楷體"/>
                <w:bCs/>
                <w:lang w:eastAsia="zh-HK"/>
              </w:rPr>
              <w:t>申報</w:t>
            </w:r>
            <w:proofErr w:type="gramStart"/>
            <w:r w:rsidRPr="008F1DCE">
              <w:rPr>
                <w:rFonts w:ascii="標楷體" w:eastAsia="標楷體" w:hAnsi="標楷體"/>
                <w:bCs/>
                <w:kern w:val="0"/>
              </w:rPr>
              <w:t>種類或品項</w:t>
            </w:r>
            <w:proofErr w:type="gramEnd"/>
            <w:r w:rsidRPr="008F1DCE">
              <w:rPr>
                <w:rFonts w:ascii="標楷體" w:eastAsia="標楷體" w:hAnsi="標楷體"/>
                <w:bCs/>
                <w:kern w:val="0"/>
              </w:rPr>
              <w:t>之</w:t>
            </w:r>
            <w:r w:rsidRPr="008F1DCE">
              <w:rPr>
                <w:rFonts w:ascii="標楷體" w:eastAsia="標楷體" w:hAnsi="標楷體"/>
                <w:kern w:val="0"/>
              </w:rPr>
              <w:t>動物保護藥品治療</w:t>
            </w:r>
            <w:r w:rsidRPr="008F1DCE">
              <w:rPr>
                <w:rFonts w:ascii="標楷體" w:eastAsia="標楷體" w:hAnsi="標楷體"/>
                <w:kern w:val="0"/>
                <w:lang w:val="zh-TW"/>
              </w:rPr>
              <w:t>犬、</w:t>
            </w:r>
            <w:proofErr w:type="gramStart"/>
            <w:r w:rsidRPr="008F1DCE">
              <w:rPr>
                <w:rFonts w:ascii="標楷體" w:eastAsia="標楷體" w:hAnsi="標楷體"/>
                <w:kern w:val="0"/>
                <w:lang w:val="zh-TW"/>
              </w:rPr>
              <w:t>貓及非</w:t>
            </w:r>
            <w:proofErr w:type="gramEnd"/>
            <w:r w:rsidRPr="008F1DCE">
              <w:rPr>
                <w:rFonts w:ascii="標楷體" w:eastAsia="標楷體" w:hAnsi="標楷體"/>
                <w:kern w:val="0"/>
                <w:lang w:val="zh-TW"/>
              </w:rPr>
              <w:t>經濟</w:t>
            </w:r>
            <w:r w:rsidRPr="008F1DCE">
              <w:rPr>
                <w:rFonts w:ascii="標楷體" w:eastAsia="標楷體" w:hAnsi="標楷體"/>
                <w:kern w:val="0"/>
              </w:rPr>
              <w:t>動物時，應</w:t>
            </w:r>
            <w:r w:rsidRPr="008F1DCE">
              <w:rPr>
                <w:rFonts w:ascii="標楷體" w:eastAsia="標楷體" w:hAnsi="標楷體"/>
                <w:bCs/>
                <w:kern w:val="0"/>
                <w:lang w:eastAsia="zh-HK"/>
              </w:rPr>
              <w:t>於</w:t>
            </w:r>
            <w:r w:rsidRPr="008F1DCE">
              <w:rPr>
                <w:rFonts w:ascii="標楷體" w:eastAsia="標楷體" w:hAnsi="標楷體"/>
                <w:bCs/>
                <w:lang w:eastAsia="zh-HK"/>
              </w:rPr>
              <w:t>每年一月三十一日前將前一年</w:t>
            </w:r>
            <w:r w:rsidRPr="008F1DCE">
              <w:rPr>
                <w:rFonts w:ascii="標楷體" w:eastAsia="標楷體" w:hAnsi="標楷體"/>
                <w:bCs/>
              </w:rPr>
              <w:t>使用</w:t>
            </w:r>
            <w:r w:rsidRPr="008F1DCE">
              <w:rPr>
                <w:rFonts w:ascii="標楷體" w:eastAsia="標楷體" w:hAnsi="標楷體"/>
                <w:bCs/>
                <w:lang w:eastAsia="zh-HK"/>
              </w:rPr>
              <w:t>動物保護藥品</w:t>
            </w:r>
            <w:r w:rsidRPr="008F1DCE">
              <w:rPr>
                <w:rFonts w:ascii="標楷體" w:eastAsia="標楷體" w:hAnsi="標楷體"/>
                <w:bCs/>
              </w:rPr>
              <w:t>之</w:t>
            </w:r>
            <w:r w:rsidRPr="008F1DCE">
              <w:rPr>
                <w:rFonts w:ascii="標楷體" w:eastAsia="標楷體" w:hAnsi="標楷體"/>
                <w:bCs/>
                <w:kern w:val="0"/>
              </w:rPr>
              <w:t>名稱及數量</w:t>
            </w:r>
            <w:r w:rsidRPr="008F1DCE">
              <w:rPr>
                <w:rFonts w:ascii="標楷體" w:eastAsia="標楷體" w:hAnsi="標楷體"/>
                <w:bCs/>
                <w:lang w:eastAsia="zh-HK"/>
              </w:rPr>
              <w:t>資料，以中央主管機關指定方式申報之</w:t>
            </w:r>
            <w:r w:rsidRPr="008F1DCE">
              <w:rPr>
                <w:rFonts w:ascii="標楷體" w:eastAsia="標楷體" w:hAnsi="標楷體"/>
                <w:bCs/>
                <w:kern w:val="0"/>
              </w:rPr>
              <w:t>。</w:t>
            </w:r>
            <w:r w:rsidRPr="008F1DCE">
              <w:rPr>
                <w:rFonts w:ascii="標楷體" w:eastAsia="標楷體" w:hAnsi="標楷體"/>
                <w:kern w:val="0"/>
              </w:rPr>
              <w:t xml:space="preserve"> </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本條未修正。</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kern w:val="0"/>
              </w:rPr>
              <w:lastRenderedPageBreak/>
              <w:t>第十</w:t>
            </w:r>
            <w:r w:rsidRPr="008F1DCE">
              <w:rPr>
                <w:rFonts w:ascii="標楷體" w:eastAsia="標楷體" w:hAnsi="標楷體"/>
                <w:kern w:val="0"/>
                <w:lang w:eastAsia="zh-HK"/>
              </w:rPr>
              <w:t>六</w:t>
            </w:r>
            <w:r w:rsidRPr="008F1DCE">
              <w:rPr>
                <w:rFonts w:ascii="標楷體" w:eastAsia="標楷體" w:hAnsi="標楷體"/>
                <w:kern w:val="0"/>
              </w:rPr>
              <w:t>條　直轄市、縣（市）主管機關得隨時派員稽查藥局、獸醫師(佐)、</w:t>
            </w:r>
            <w:r w:rsidRPr="008F1DCE">
              <w:rPr>
                <w:rFonts w:ascii="標楷體" w:eastAsia="標楷體" w:hAnsi="標楷體"/>
                <w:kern w:val="0"/>
                <w:lang w:eastAsia="zh-HK"/>
              </w:rPr>
              <w:t>動物治</w:t>
            </w:r>
            <w:r w:rsidRPr="008F1DCE">
              <w:rPr>
                <w:rFonts w:ascii="標楷體" w:eastAsia="標楷體" w:hAnsi="標楷體"/>
                <w:kern w:val="0"/>
              </w:rPr>
              <w:t>療機構、</w:t>
            </w:r>
            <w:r w:rsidRPr="008F1DCE">
              <w:rPr>
                <w:rFonts w:ascii="標楷體" w:eastAsia="標楷體" w:hAnsi="標楷體"/>
                <w:color w:val="FF0000"/>
                <w:kern w:val="0"/>
                <w:u w:val="single"/>
              </w:rPr>
              <w:t>獸醫師公會、</w:t>
            </w:r>
            <w:r w:rsidRPr="008F1DCE">
              <w:rPr>
                <w:rFonts w:ascii="標楷體" w:eastAsia="標楷體" w:hAnsi="標楷體"/>
                <w:kern w:val="0"/>
              </w:rPr>
              <w:t>藥商依本辦法規定登載資料或應保存之單據、</w:t>
            </w:r>
            <w:r w:rsidRPr="008F1DCE">
              <w:rPr>
                <w:rFonts w:ascii="標楷體" w:eastAsia="標楷體" w:hAnsi="標楷體"/>
                <w:kern w:val="0"/>
                <w:lang w:eastAsia="zh-HK"/>
              </w:rPr>
              <w:t>診療</w:t>
            </w:r>
            <w:r w:rsidRPr="008F1DCE">
              <w:rPr>
                <w:rFonts w:ascii="標楷體" w:eastAsia="標楷體" w:hAnsi="標楷體"/>
                <w:kern w:val="0"/>
              </w:rPr>
              <w:t>紀錄等資料，受稽查者不得規避、妨礙或拒絕。</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kern w:val="0"/>
              </w:rPr>
              <w:t>第十</w:t>
            </w:r>
            <w:r w:rsidRPr="008F1DCE">
              <w:rPr>
                <w:rFonts w:ascii="標楷體" w:eastAsia="標楷體" w:hAnsi="標楷體"/>
                <w:kern w:val="0"/>
                <w:lang w:eastAsia="zh-HK"/>
              </w:rPr>
              <w:t>六</w:t>
            </w:r>
            <w:r w:rsidRPr="008F1DCE">
              <w:rPr>
                <w:rFonts w:ascii="標楷體" w:eastAsia="標楷體" w:hAnsi="標楷體"/>
                <w:kern w:val="0"/>
              </w:rPr>
              <w:t>條　直轄市、縣（市）主管機關得隨時派員稽查藥局、獸醫師(佐)、</w:t>
            </w:r>
            <w:r w:rsidRPr="008F1DCE">
              <w:rPr>
                <w:rFonts w:ascii="標楷體" w:eastAsia="標楷體" w:hAnsi="標楷體"/>
                <w:kern w:val="0"/>
                <w:lang w:eastAsia="zh-HK"/>
              </w:rPr>
              <w:t>動物治</w:t>
            </w:r>
            <w:r w:rsidRPr="008F1DCE">
              <w:rPr>
                <w:rFonts w:ascii="標楷體" w:eastAsia="標楷體" w:hAnsi="標楷體"/>
                <w:kern w:val="0"/>
              </w:rPr>
              <w:t>療機構、藥商依本辦法規定登載資料或應保存之單據、</w:t>
            </w:r>
            <w:r w:rsidRPr="008F1DCE">
              <w:rPr>
                <w:rFonts w:ascii="標楷體" w:eastAsia="標楷體" w:hAnsi="標楷體"/>
                <w:kern w:val="0"/>
                <w:lang w:eastAsia="zh-HK"/>
              </w:rPr>
              <w:t>診療</w:t>
            </w:r>
            <w:r w:rsidRPr="008F1DCE">
              <w:rPr>
                <w:rFonts w:ascii="標楷體" w:eastAsia="標楷體" w:hAnsi="標楷體"/>
                <w:kern w:val="0"/>
              </w:rPr>
              <w:t>紀錄等資料，受稽查者不得規避、妨礙或拒絕。</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配合第十一條</w:t>
            </w:r>
            <w:r w:rsidRPr="008F1DCE">
              <w:rPr>
                <w:rFonts w:ascii="標楷體" w:eastAsia="標楷體" w:hAnsi="標楷體"/>
                <w:kern w:val="0"/>
              </w:rPr>
              <w:t>第一項</w:t>
            </w:r>
            <w:r w:rsidRPr="008F1DCE">
              <w:rPr>
                <w:rFonts w:ascii="標楷體" w:eastAsia="標楷體" w:hAnsi="標楷體"/>
              </w:rPr>
              <w:t>修正藥商及獸醫師公會得販賣動物保護藥品，以及第十七條增訂獸醫師公會得申請專案進口藥品轉供獸醫師(佐)診治動物使用，</w:t>
            </w:r>
            <w:proofErr w:type="gramStart"/>
            <w:r w:rsidRPr="008F1DCE">
              <w:rPr>
                <w:rFonts w:ascii="標楷體" w:eastAsia="標楷體" w:hAnsi="標楷體"/>
              </w:rPr>
              <w:t>爰</w:t>
            </w:r>
            <w:proofErr w:type="gramEnd"/>
            <w:r w:rsidRPr="008F1DCE">
              <w:rPr>
                <w:rFonts w:ascii="標楷體" w:eastAsia="標楷體" w:hAnsi="標楷體"/>
              </w:rPr>
              <w:t>修正本條，增列獸醫師公會為直轄市、縣（市）主管機關得派員稽查之對象。</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kern w:val="0"/>
              </w:rPr>
              <w:t>第十</w:t>
            </w:r>
            <w:r w:rsidRPr="008F1DCE">
              <w:rPr>
                <w:rFonts w:ascii="標楷體" w:eastAsia="標楷體" w:hAnsi="標楷體"/>
                <w:kern w:val="0"/>
                <w:lang w:eastAsia="zh-HK"/>
              </w:rPr>
              <w:t>七</w:t>
            </w:r>
            <w:r w:rsidRPr="008F1DCE">
              <w:rPr>
                <w:rFonts w:ascii="標楷體" w:eastAsia="標楷體" w:hAnsi="標楷體"/>
                <w:kern w:val="0"/>
              </w:rPr>
              <w:t>條</w:t>
            </w:r>
            <w:r w:rsidRPr="008F1DCE">
              <w:rPr>
                <w:rFonts w:ascii="標楷體" w:eastAsia="標楷體" w:hAnsi="標楷體"/>
              </w:rPr>
              <w:t xml:space="preserve">　</w:t>
            </w:r>
            <w:r w:rsidRPr="008F1DCE">
              <w:rPr>
                <w:rFonts w:ascii="標楷體" w:eastAsia="標楷體" w:hAnsi="標楷體"/>
                <w:color w:val="FF0000"/>
                <w:u w:val="single"/>
              </w:rPr>
              <w:t>獸醫師(佐)</w:t>
            </w:r>
            <w:r w:rsidRPr="008F1DCE">
              <w:rPr>
                <w:rFonts w:ascii="標楷體" w:eastAsia="標楷體" w:hAnsi="標楷體"/>
                <w:kern w:val="0"/>
              </w:rPr>
              <w:t>需用國外供人使用之藥品治療</w:t>
            </w:r>
            <w:r w:rsidRPr="008F1DCE">
              <w:rPr>
                <w:rFonts w:ascii="標楷體" w:eastAsia="標楷體" w:hAnsi="標楷體"/>
                <w:kern w:val="0"/>
                <w:lang w:val="zh-TW"/>
              </w:rPr>
              <w:t>犬、</w:t>
            </w:r>
            <w:proofErr w:type="gramStart"/>
            <w:r w:rsidRPr="008F1DCE">
              <w:rPr>
                <w:rFonts w:ascii="標楷體" w:eastAsia="標楷體" w:hAnsi="標楷體"/>
                <w:kern w:val="0"/>
                <w:lang w:val="zh-TW"/>
              </w:rPr>
              <w:t>貓及非</w:t>
            </w:r>
            <w:proofErr w:type="gramEnd"/>
            <w:r w:rsidRPr="008F1DCE">
              <w:rPr>
                <w:rFonts w:ascii="標楷體" w:eastAsia="標楷體" w:hAnsi="標楷體"/>
                <w:kern w:val="0"/>
                <w:lang w:val="zh-TW"/>
              </w:rPr>
              <w:t>經濟動物</w:t>
            </w:r>
            <w:r w:rsidRPr="008F1DCE">
              <w:rPr>
                <w:rFonts w:ascii="標楷體" w:eastAsia="標楷體" w:hAnsi="標楷體"/>
                <w:kern w:val="0"/>
              </w:rPr>
              <w:t>，且國內已無供應相同有效</w:t>
            </w:r>
            <w:proofErr w:type="gramStart"/>
            <w:r w:rsidRPr="008F1DCE">
              <w:rPr>
                <w:rFonts w:ascii="標楷體" w:eastAsia="標楷體" w:hAnsi="標楷體"/>
                <w:kern w:val="0"/>
              </w:rPr>
              <w:t>成分及劑型</w:t>
            </w:r>
            <w:proofErr w:type="gramEnd"/>
            <w:r w:rsidRPr="008F1DCE">
              <w:rPr>
                <w:rFonts w:ascii="標楷體" w:eastAsia="標楷體" w:hAnsi="標楷體"/>
                <w:kern w:val="0"/>
              </w:rPr>
              <w:t>之人用藥品或動物用藥品者，得</w:t>
            </w:r>
            <w:r w:rsidRPr="008F1DCE">
              <w:rPr>
                <w:rFonts w:ascii="標楷體" w:eastAsia="標楷體" w:hAnsi="標楷體"/>
                <w:color w:val="FF0000"/>
                <w:kern w:val="0"/>
                <w:u w:val="single"/>
              </w:rPr>
              <w:t>由所屬動物治療機構或獸醫</w:t>
            </w:r>
            <w:proofErr w:type="gramStart"/>
            <w:r w:rsidRPr="008F1DCE">
              <w:rPr>
                <w:rFonts w:ascii="標楷體" w:eastAsia="標楷體" w:hAnsi="標楷體"/>
                <w:color w:val="FF0000"/>
                <w:kern w:val="0"/>
                <w:u w:val="single"/>
              </w:rPr>
              <w:t>師公會</w:t>
            </w:r>
            <w:r w:rsidRPr="008F1DCE">
              <w:rPr>
                <w:rFonts w:ascii="標楷體" w:eastAsia="標楷體" w:hAnsi="標楷體"/>
                <w:kern w:val="0"/>
              </w:rPr>
              <w:t>填具</w:t>
            </w:r>
            <w:proofErr w:type="gramEnd"/>
            <w:r w:rsidRPr="008F1DCE">
              <w:rPr>
                <w:rFonts w:ascii="標楷體" w:eastAsia="標楷體" w:hAnsi="標楷體"/>
                <w:kern w:val="0"/>
              </w:rPr>
              <w:lastRenderedPageBreak/>
              <w:t>申請書並檢附</w:t>
            </w:r>
            <w:r w:rsidRPr="008F1DCE">
              <w:rPr>
                <w:rFonts w:ascii="標楷體" w:eastAsia="標楷體" w:hAnsi="標楷體"/>
                <w:color w:val="FF0000"/>
                <w:kern w:val="0"/>
                <w:u w:val="single"/>
              </w:rPr>
              <w:t>相關資料如附件，</w:t>
            </w:r>
            <w:r w:rsidRPr="008F1DCE">
              <w:rPr>
                <w:rFonts w:ascii="標楷體" w:eastAsia="標楷體" w:hAnsi="標楷體"/>
                <w:kern w:val="0"/>
              </w:rPr>
              <w:t>向中央主管機關申請專案進口</w:t>
            </w:r>
            <w:r w:rsidRPr="008F1DCE">
              <w:rPr>
                <w:rFonts w:ascii="標楷體" w:eastAsia="標楷體" w:hAnsi="標楷體"/>
                <w:color w:val="FF0000"/>
                <w:kern w:val="0"/>
                <w:u w:val="single"/>
              </w:rPr>
              <w:t>。</w:t>
            </w:r>
          </w:p>
          <w:p w:rsidR="00A232B5" w:rsidRPr="008F1DCE" w:rsidRDefault="002C356D">
            <w:pPr>
              <w:ind w:left="240" w:firstLine="480"/>
              <w:jc w:val="both"/>
              <w:rPr>
                <w:rFonts w:ascii="標楷體" w:eastAsia="標楷體" w:hAnsi="標楷體"/>
              </w:rPr>
            </w:pPr>
            <w:r w:rsidRPr="008F1DCE">
              <w:rPr>
                <w:rFonts w:ascii="標楷體" w:eastAsia="標楷體" w:hAnsi="標楷體"/>
                <w:lang w:eastAsia="zh-HK"/>
              </w:rPr>
              <w:t>前項</w:t>
            </w:r>
            <w:r w:rsidRPr="008F1DCE">
              <w:rPr>
                <w:rFonts w:ascii="標楷體" w:eastAsia="標楷體" w:hAnsi="標楷體"/>
                <w:kern w:val="0"/>
                <w:lang w:val="zh-TW"/>
              </w:rPr>
              <w:t>申請</w:t>
            </w:r>
            <w:r w:rsidRPr="008F1DCE">
              <w:rPr>
                <w:rFonts w:ascii="標楷體" w:eastAsia="標楷體" w:hAnsi="標楷體"/>
                <w:lang w:eastAsia="zh-HK"/>
              </w:rPr>
              <w:t>有下列情形之</w:t>
            </w:r>
            <w:proofErr w:type="gramStart"/>
            <w:r w:rsidRPr="008F1DCE">
              <w:rPr>
                <w:rFonts w:ascii="標楷體" w:eastAsia="標楷體" w:hAnsi="標楷體"/>
                <w:lang w:eastAsia="zh-HK"/>
              </w:rPr>
              <w:t>一</w:t>
            </w:r>
            <w:proofErr w:type="gramEnd"/>
            <w:r w:rsidRPr="008F1DCE">
              <w:rPr>
                <w:rFonts w:ascii="標楷體" w:eastAsia="標楷體" w:hAnsi="標楷體"/>
                <w:lang w:eastAsia="zh-HK"/>
              </w:rPr>
              <w:t>者，得不予核准：</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kern w:val="0"/>
              </w:rPr>
              <w:t>一、國內有供</w:t>
            </w:r>
            <w:r w:rsidRPr="008F1DCE">
              <w:rPr>
                <w:rFonts w:ascii="標楷體" w:eastAsia="標楷體" w:hAnsi="標楷體"/>
                <w:kern w:val="0"/>
                <w:lang w:eastAsia="zh-HK"/>
              </w:rPr>
              <w:t>應相同有效</w:t>
            </w:r>
            <w:proofErr w:type="gramStart"/>
            <w:r w:rsidRPr="008F1DCE">
              <w:rPr>
                <w:rFonts w:ascii="標楷體" w:eastAsia="標楷體" w:hAnsi="標楷體"/>
                <w:kern w:val="0"/>
                <w:lang w:eastAsia="zh-HK"/>
              </w:rPr>
              <w:t>成分及劑型</w:t>
            </w:r>
            <w:proofErr w:type="gramEnd"/>
            <w:r w:rsidRPr="008F1DCE">
              <w:rPr>
                <w:rFonts w:ascii="標楷體" w:eastAsia="標楷體" w:hAnsi="標楷體"/>
                <w:kern w:val="0"/>
                <w:lang w:eastAsia="zh-HK"/>
              </w:rPr>
              <w:t>之人用藥品或動物用藥品。</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kern w:val="0"/>
              </w:rPr>
              <w:t>二、</w:t>
            </w:r>
            <w:r w:rsidRPr="008F1DCE">
              <w:rPr>
                <w:rFonts w:ascii="標楷體" w:eastAsia="標楷體" w:hAnsi="標楷體"/>
                <w:kern w:val="0"/>
                <w:lang w:eastAsia="zh-HK"/>
              </w:rPr>
              <w:t>依前項規定應檢附之資料或其內容不完備，無法補正</w:t>
            </w:r>
            <w:proofErr w:type="gramStart"/>
            <w:r w:rsidRPr="008F1DCE">
              <w:rPr>
                <w:rFonts w:ascii="標楷體" w:eastAsia="標楷體" w:hAnsi="標楷體"/>
                <w:kern w:val="0"/>
                <w:lang w:eastAsia="zh-HK"/>
              </w:rPr>
              <w:t>或經命補正</w:t>
            </w:r>
            <w:proofErr w:type="gramEnd"/>
            <w:r w:rsidRPr="008F1DCE">
              <w:rPr>
                <w:rFonts w:ascii="標楷體" w:eastAsia="標楷體" w:hAnsi="標楷體"/>
                <w:kern w:val="0"/>
                <w:lang w:eastAsia="zh-HK"/>
              </w:rPr>
              <w:t>而屆期未補正或補正不完全。</w:t>
            </w:r>
          </w:p>
          <w:p w:rsidR="00A232B5" w:rsidRPr="008F1DCE" w:rsidRDefault="002C356D">
            <w:pPr>
              <w:tabs>
                <w:tab w:val="left" w:pos="-42"/>
              </w:tabs>
              <w:ind w:left="720" w:hanging="480"/>
              <w:jc w:val="both"/>
              <w:rPr>
                <w:rFonts w:ascii="標楷體" w:eastAsia="標楷體" w:hAnsi="標楷體"/>
              </w:rPr>
            </w:pPr>
            <w:r w:rsidRPr="008F1DCE">
              <w:rPr>
                <w:rFonts w:ascii="標楷體" w:eastAsia="標楷體" w:hAnsi="標楷體"/>
                <w:kern w:val="0"/>
              </w:rPr>
              <w:t>三、</w:t>
            </w:r>
            <w:r w:rsidRPr="008F1DCE">
              <w:rPr>
                <w:rFonts w:ascii="標楷體" w:eastAsia="標楷體" w:hAnsi="標楷體"/>
                <w:kern w:val="0"/>
                <w:lang w:eastAsia="zh-HK"/>
              </w:rPr>
              <w:t>申請前一年內，經中央主管機關查核有違反第十四條有關</w:t>
            </w:r>
            <w:r w:rsidRPr="008F1DCE">
              <w:rPr>
                <w:rFonts w:ascii="標楷體" w:eastAsia="標楷體" w:hAnsi="標楷體"/>
              </w:rPr>
              <w:t>專案進口藥品不得以任何方式復供人用規定之情形</w:t>
            </w:r>
            <w:r w:rsidRPr="008F1DCE">
              <w:rPr>
                <w:rFonts w:ascii="標楷體" w:eastAsia="標楷體" w:hAnsi="標楷體"/>
                <w:kern w:val="0"/>
              </w:rPr>
              <w:t>。</w:t>
            </w:r>
          </w:p>
          <w:p w:rsidR="00A232B5" w:rsidRPr="008F1DCE" w:rsidRDefault="002C356D">
            <w:pPr>
              <w:ind w:left="240" w:firstLine="480"/>
              <w:jc w:val="both"/>
              <w:rPr>
                <w:rFonts w:ascii="標楷體" w:eastAsia="標楷體" w:hAnsi="標楷體"/>
              </w:rPr>
            </w:pPr>
            <w:r w:rsidRPr="008F1DCE">
              <w:rPr>
                <w:rFonts w:ascii="標楷體" w:eastAsia="標楷體" w:hAnsi="標楷體"/>
                <w:kern w:val="0"/>
              </w:rPr>
              <w:t>經核准</w:t>
            </w:r>
            <w:r w:rsidRPr="008F1DCE">
              <w:rPr>
                <w:rFonts w:ascii="標楷體" w:eastAsia="標楷體" w:hAnsi="標楷體"/>
                <w:shd w:val="clear" w:color="auto" w:fill="F9FBFB"/>
              </w:rPr>
              <w:t>專案</w:t>
            </w:r>
            <w:r w:rsidRPr="008F1DCE">
              <w:rPr>
                <w:rFonts w:ascii="標楷體" w:eastAsia="標楷體" w:hAnsi="標楷體"/>
                <w:kern w:val="0"/>
              </w:rPr>
              <w:t>進口之藥品，應明顯標示專供動物使用字樣。</w:t>
            </w:r>
          </w:p>
          <w:p w:rsidR="00A232B5" w:rsidRPr="008F1DCE" w:rsidRDefault="002C356D">
            <w:pPr>
              <w:ind w:left="240" w:firstLine="480"/>
              <w:jc w:val="both"/>
              <w:rPr>
                <w:rFonts w:ascii="標楷體" w:eastAsia="標楷體" w:hAnsi="標楷體"/>
                <w:color w:val="FF0000"/>
                <w:kern w:val="0"/>
                <w:u w:val="single"/>
              </w:rPr>
            </w:pPr>
            <w:r w:rsidRPr="008F1DCE">
              <w:rPr>
                <w:rFonts w:ascii="標楷體" w:eastAsia="標楷體" w:hAnsi="標楷體"/>
                <w:color w:val="FF0000"/>
                <w:kern w:val="0"/>
                <w:u w:val="single"/>
              </w:rPr>
              <w:t>動物治療機構依第一項規定取得之專案進口藥品，於本機構或其他動物治療機構有緊急</w:t>
            </w:r>
            <w:r w:rsidRPr="008F1DCE">
              <w:rPr>
                <w:rFonts w:ascii="標楷體" w:eastAsia="標楷體" w:hAnsi="標楷體"/>
                <w:color w:val="FF0000"/>
                <w:kern w:val="0"/>
                <w:u w:val="single"/>
              </w:rPr>
              <w:lastRenderedPageBreak/>
              <w:t>醫療之必要時，得提供使用。</w:t>
            </w:r>
          </w:p>
          <w:p w:rsidR="00A232B5" w:rsidRPr="008F1DCE" w:rsidRDefault="002C356D">
            <w:pPr>
              <w:ind w:left="240" w:firstLine="480"/>
              <w:jc w:val="both"/>
              <w:rPr>
                <w:rFonts w:ascii="標楷體" w:eastAsia="標楷體" w:hAnsi="標楷體"/>
                <w:color w:val="FF0000"/>
                <w:kern w:val="0"/>
                <w:u w:val="single"/>
              </w:rPr>
            </w:pPr>
            <w:r w:rsidRPr="008F1DCE">
              <w:rPr>
                <w:rFonts w:ascii="標楷體" w:eastAsia="標楷體" w:hAnsi="標楷體"/>
                <w:color w:val="FF0000"/>
                <w:kern w:val="0"/>
                <w:u w:val="single"/>
              </w:rPr>
              <w:t>前項情形屬機構間轉讓者，讓與動物治療機構應於事實發生之日起十四日內，檢附受讓動物治療機構負責人同意書、飼主同意書、處方箋，報請讓與及受讓動物治療機構所在地直轄市、縣（市）主管機關備查，並副知中央主管機關。</w:t>
            </w:r>
          </w:p>
          <w:p w:rsidR="00A232B5" w:rsidRPr="008F1DCE" w:rsidRDefault="002C356D">
            <w:pPr>
              <w:ind w:left="240" w:firstLine="480"/>
              <w:jc w:val="both"/>
              <w:rPr>
                <w:rFonts w:ascii="標楷體" w:eastAsia="標楷體" w:hAnsi="標楷體"/>
              </w:rPr>
            </w:pPr>
            <w:r w:rsidRPr="008F1DCE">
              <w:rPr>
                <w:rFonts w:ascii="標楷體" w:eastAsia="標楷體" w:hAnsi="標楷體"/>
                <w:kern w:val="0"/>
              </w:rPr>
              <w:t>經核准專案進口藥品，應記錄</w:t>
            </w:r>
            <w:r w:rsidRPr="008F1DCE">
              <w:rPr>
                <w:rFonts w:ascii="標楷體" w:eastAsia="標楷體" w:hAnsi="標楷體"/>
                <w:shd w:val="clear" w:color="auto" w:fill="F9FBFB"/>
              </w:rPr>
              <w:t>進口之藥品</w:t>
            </w:r>
            <w:r w:rsidRPr="008F1DCE">
              <w:rPr>
                <w:rFonts w:ascii="標楷體" w:eastAsia="標楷體" w:hAnsi="標楷體"/>
                <w:lang w:eastAsia="zh-HK"/>
              </w:rPr>
              <w:t>品名</w:t>
            </w:r>
            <w:r w:rsidRPr="008F1DCE">
              <w:rPr>
                <w:rFonts w:ascii="標楷體" w:eastAsia="標楷體" w:hAnsi="標楷體"/>
                <w:shd w:val="clear" w:color="auto" w:fill="F9FBFB"/>
              </w:rPr>
              <w:t>、輸入或取得日期、來源、使用、銷</w:t>
            </w:r>
            <w:proofErr w:type="gramStart"/>
            <w:r w:rsidRPr="008F1DCE">
              <w:rPr>
                <w:rFonts w:ascii="標楷體" w:eastAsia="標楷體" w:hAnsi="標楷體"/>
                <w:shd w:val="clear" w:color="auto" w:fill="F9FBFB"/>
              </w:rPr>
              <w:t>燬</w:t>
            </w:r>
            <w:proofErr w:type="gramEnd"/>
            <w:r w:rsidRPr="008F1DCE">
              <w:rPr>
                <w:rFonts w:ascii="標楷體" w:eastAsia="標楷體" w:hAnsi="標楷體"/>
                <w:shd w:val="clear" w:color="auto" w:fill="F9FBFB"/>
              </w:rPr>
              <w:t>數量資料，並保存二年。</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kern w:val="0"/>
              </w:rPr>
              <w:lastRenderedPageBreak/>
              <w:t>第十</w:t>
            </w:r>
            <w:r w:rsidRPr="008F1DCE">
              <w:rPr>
                <w:rFonts w:ascii="標楷體" w:eastAsia="標楷體" w:hAnsi="標楷體"/>
                <w:kern w:val="0"/>
                <w:lang w:eastAsia="zh-HK"/>
              </w:rPr>
              <w:t>七</w:t>
            </w:r>
            <w:r w:rsidRPr="008F1DCE">
              <w:rPr>
                <w:rFonts w:ascii="標楷體" w:eastAsia="標楷體" w:hAnsi="標楷體"/>
                <w:kern w:val="0"/>
              </w:rPr>
              <w:t>條</w:t>
            </w:r>
            <w:r w:rsidRPr="008F1DCE">
              <w:rPr>
                <w:rFonts w:ascii="標楷體" w:eastAsia="標楷體" w:hAnsi="標楷體"/>
              </w:rPr>
              <w:t xml:space="preserve">　</w:t>
            </w:r>
            <w:r w:rsidRPr="008F1DCE">
              <w:rPr>
                <w:rFonts w:ascii="標楷體" w:eastAsia="標楷體" w:hAnsi="標楷體"/>
                <w:color w:val="FF0000"/>
                <w:u w:val="single"/>
              </w:rPr>
              <w:t>動物</w:t>
            </w:r>
            <w:r w:rsidRPr="008F1DCE">
              <w:rPr>
                <w:rFonts w:ascii="標楷體" w:eastAsia="標楷體" w:hAnsi="標楷體"/>
                <w:color w:val="FF0000"/>
                <w:kern w:val="0"/>
                <w:u w:val="single"/>
              </w:rPr>
              <w:t>治療機構</w:t>
            </w:r>
            <w:r w:rsidRPr="008F1DCE">
              <w:rPr>
                <w:rFonts w:ascii="標楷體" w:eastAsia="標楷體" w:hAnsi="標楷體"/>
                <w:kern w:val="0"/>
              </w:rPr>
              <w:t>需用國外供人使用之藥品治療</w:t>
            </w:r>
            <w:r w:rsidRPr="008F1DCE">
              <w:rPr>
                <w:rFonts w:ascii="標楷體" w:eastAsia="標楷體" w:hAnsi="標楷體"/>
                <w:kern w:val="0"/>
                <w:lang w:val="zh-TW"/>
              </w:rPr>
              <w:t>犬、</w:t>
            </w:r>
            <w:proofErr w:type="gramStart"/>
            <w:r w:rsidRPr="008F1DCE">
              <w:rPr>
                <w:rFonts w:ascii="標楷體" w:eastAsia="標楷體" w:hAnsi="標楷體"/>
                <w:kern w:val="0"/>
                <w:lang w:val="zh-TW"/>
              </w:rPr>
              <w:t>貓及非</w:t>
            </w:r>
            <w:proofErr w:type="gramEnd"/>
            <w:r w:rsidRPr="008F1DCE">
              <w:rPr>
                <w:rFonts w:ascii="標楷體" w:eastAsia="標楷體" w:hAnsi="標楷體"/>
                <w:kern w:val="0"/>
                <w:lang w:val="zh-TW"/>
              </w:rPr>
              <w:t>經濟動物</w:t>
            </w:r>
            <w:r w:rsidRPr="008F1DCE">
              <w:rPr>
                <w:rFonts w:ascii="標楷體" w:eastAsia="標楷體" w:hAnsi="標楷體"/>
                <w:kern w:val="0"/>
              </w:rPr>
              <w:t>，且國內已無供應相同有效</w:t>
            </w:r>
            <w:proofErr w:type="gramStart"/>
            <w:r w:rsidRPr="008F1DCE">
              <w:rPr>
                <w:rFonts w:ascii="標楷體" w:eastAsia="標楷體" w:hAnsi="標楷體"/>
                <w:kern w:val="0"/>
              </w:rPr>
              <w:t>成分及劑型</w:t>
            </w:r>
            <w:proofErr w:type="gramEnd"/>
            <w:r w:rsidRPr="008F1DCE">
              <w:rPr>
                <w:rFonts w:ascii="標楷體" w:eastAsia="標楷體" w:hAnsi="標楷體"/>
                <w:kern w:val="0"/>
              </w:rPr>
              <w:t>之人用藥品或動物用藥品者，得填具申請書並檢附</w:t>
            </w:r>
            <w:r w:rsidRPr="008F1DCE">
              <w:rPr>
                <w:rFonts w:ascii="標楷體" w:eastAsia="標楷體" w:hAnsi="標楷體"/>
                <w:color w:val="FF0000"/>
                <w:kern w:val="0"/>
                <w:u w:val="single"/>
              </w:rPr>
              <w:t>下列文件</w:t>
            </w:r>
            <w:r w:rsidRPr="008F1DCE">
              <w:rPr>
                <w:rFonts w:ascii="標楷體" w:eastAsia="標楷體" w:hAnsi="標楷體"/>
                <w:kern w:val="0"/>
              </w:rPr>
              <w:t>向中央主管</w:t>
            </w:r>
            <w:r w:rsidRPr="008F1DCE">
              <w:rPr>
                <w:rFonts w:ascii="標楷體" w:eastAsia="標楷體" w:hAnsi="標楷體"/>
                <w:kern w:val="0"/>
              </w:rPr>
              <w:lastRenderedPageBreak/>
              <w:t>機關申請專案進口</w:t>
            </w:r>
            <w:r w:rsidRPr="008F1DCE">
              <w:rPr>
                <w:rFonts w:ascii="標楷體" w:eastAsia="標楷體" w:hAnsi="標楷體"/>
                <w:color w:val="FF0000"/>
                <w:kern w:val="0"/>
                <w:u w:val="single"/>
              </w:rPr>
              <w:t>：</w:t>
            </w:r>
          </w:p>
          <w:p w:rsidR="00A232B5" w:rsidRPr="008F1DCE" w:rsidRDefault="002C356D">
            <w:pPr>
              <w:pStyle w:val="a8"/>
              <w:widowControl/>
              <w:numPr>
                <w:ilvl w:val="0"/>
                <w:numId w:val="18"/>
              </w:numPr>
              <w:jc w:val="both"/>
              <w:rPr>
                <w:rFonts w:ascii="標楷體" w:eastAsia="標楷體" w:hAnsi="標楷體"/>
              </w:rPr>
            </w:pPr>
            <w:r w:rsidRPr="008F1DCE">
              <w:rPr>
                <w:rFonts w:ascii="標楷體" w:eastAsia="標楷體" w:hAnsi="標楷體"/>
                <w:color w:val="FF0000"/>
                <w:kern w:val="0"/>
                <w:u w:val="single"/>
              </w:rPr>
              <w:t>原產國</w:t>
            </w:r>
            <w:r w:rsidRPr="008F1DCE">
              <w:rPr>
                <w:rFonts w:ascii="標楷體" w:eastAsia="標楷體" w:hAnsi="標楷體"/>
                <w:color w:val="FF0000"/>
                <w:kern w:val="0"/>
                <w:u w:val="single"/>
                <w:lang w:eastAsia="zh-HK"/>
              </w:rPr>
              <w:t>或輸出國之市售標籤仿單影本。</w:t>
            </w:r>
          </w:p>
          <w:p w:rsidR="00A232B5" w:rsidRPr="008F1DCE" w:rsidRDefault="002C356D">
            <w:pPr>
              <w:pStyle w:val="a8"/>
              <w:widowControl/>
              <w:numPr>
                <w:ilvl w:val="0"/>
                <w:numId w:val="18"/>
              </w:numPr>
              <w:jc w:val="both"/>
              <w:rPr>
                <w:rFonts w:ascii="標楷體" w:eastAsia="標楷體" w:hAnsi="標楷體"/>
                <w:color w:val="FF0000"/>
                <w:kern w:val="0"/>
                <w:u w:val="single"/>
                <w:lang w:eastAsia="zh-HK"/>
              </w:rPr>
            </w:pPr>
            <w:r w:rsidRPr="008F1DCE">
              <w:rPr>
                <w:rFonts w:ascii="標楷體" w:eastAsia="標楷體" w:hAnsi="標楷體"/>
                <w:color w:val="FF0000"/>
                <w:kern w:val="0"/>
                <w:u w:val="single"/>
                <w:lang w:eastAsia="zh-HK"/>
              </w:rPr>
              <w:t>原產國或輸出國販售證明，或當地國家官方核准藥品網站資料。</w:t>
            </w:r>
          </w:p>
          <w:p w:rsidR="00A232B5" w:rsidRPr="008F1DCE" w:rsidRDefault="002C356D">
            <w:pPr>
              <w:pStyle w:val="a8"/>
              <w:widowControl/>
              <w:numPr>
                <w:ilvl w:val="0"/>
                <w:numId w:val="18"/>
              </w:numPr>
              <w:jc w:val="both"/>
              <w:rPr>
                <w:rFonts w:ascii="標楷體" w:eastAsia="標楷體" w:hAnsi="標楷體"/>
                <w:color w:val="FF0000"/>
                <w:kern w:val="0"/>
                <w:u w:val="single"/>
                <w:lang w:eastAsia="zh-HK"/>
              </w:rPr>
            </w:pPr>
            <w:r w:rsidRPr="008F1DCE">
              <w:rPr>
                <w:rFonts w:ascii="標楷體" w:eastAsia="標楷體" w:hAnsi="標楷體"/>
                <w:color w:val="FF0000"/>
                <w:kern w:val="0"/>
                <w:u w:val="single"/>
                <w:lang w:eastAsia="zh-HK"/>
              </w:rPr>
              <w:t>動物治療機構之設立或登記證明文件影本；其屬獸醫診療機構者，應提供開業執照影本。</w:t>
            </w:r>
          </w:p>
          <w:p w:rsidR="00A232B5" w:rsidRPr="008F1DCE" w:rsidRDefault="002C356D">
            <w:pPr>
              <w:pStyle w:val="a8"/>
              <w:widowControl/>
              <w:numPr>
                <w:ilvl w:val="0"/>
                <w:numId w:val="18"/>
              </w:numPr>
              <w:jc w:val="both"/>
              <w:rPr>
                <w:rFonts w:ascii="標楷體" w:eastAsia="標楷體" w:hAnsi="標楷體"/>
                <w:color w:val="FF0000"/>
                <w:kern w:val="0"/>
                <w:u w:val="single"/>
                <w:lang w:eastAsia="zh-HK"/>
              </w:rPr>
            </w:pPr>
            <w:r w:rsidRPr="008F1DCE">
              <w:rPr>
                <w:rFonts w:ascii="標楷體" w:eastAsia="標楷體" w:hAnsi="標楷體"/>
                <w:color w:val="FF0000"/>
                <w:kern w:val="0"/>
                <w:u w:val="single"/>
                <w:lang w:eastAsia="zh-HK"/>
              </w:rPr>
              <w:t>申請機構</w:t>
            </w:r>
            <w:proofErr w:type="gramStart"/>
            <w:r w:rsidRPr="008F1DCE">
              <w:rPr>
                <w:rFonts w:ascii="標楷體" w:eastAsia="標楷體" w:hAnsi="標楷體"/>
                <w:color w:val="FF0000"/>
                <w:kern w:val="0"/>
                <w:u w:val="single"/>
                <w:lang w:eastAsia="zh-HK"/>
              </w:rPr>
              <w:t>負責人及飼主</w:t>
            </w:r>
            <w:proofErr w:type="gramEnd"/>
            <w:r w:rsidRPr="008F1DCE">
              <w:rPr>
                <w:rFonts w:ascii="標楷體" w:eastAsia="標楷體" w:hAnsi="標楷體"/>
                <w:color w:val="FF0000"/>
                <w:kern w:val="0"/>
                <w:u w:val="single"/>
                <w:lang w:eastAsia="zh-HK"/>
              </w:rPr>
              <w:t>同意書、</w:t>
            </w:r>
            <w:proofErr w:type="gramStart"/>
            <w:r w:rsidRPr="008F1DCE">
              <w:rPr>
                <w:rFonts w:ascii="標楷體" w:eastAsia="標楷體" w:hAnsi="標楷體"/>
                <w:color w:val="FF0000"/>
                <w:kern w:val="0"/>
                <w:u w:val="single"/>
                <w:lang w:eastAsia="zh-HK"/>
              </w:rPr>
              <w:t>獸醫師切結</w:t>
            </w:r>
            <w:proofErr w:type="gramEnd"/>
            <w:r w:rsidRPr="008F1DCE">
              <w:rPr>
                <w:rFonts w:ascii="標楷體" w:eastAsia="標楷體" w:hAnsi="標楷體"/>
                <w:color w:val="FF0000"/>
                <w:kern w:val="0"/>
                <w:u w:val="single"/>
                <w:lang w:eastAsia="zh-HK"/>
              </w:rPr>
              <w:t>書。</w:t>
            </w:r>
          </w:p>
          <w:p w:rsidR="00A232B5" w:rsidRPr="008F1DCE" w:rsidRDefault="002C356D">
            <w:pPr>
              <w:pStyle w:val="a8"/>
              <w:widowControl/>
              <w:numPr>
                <w:ilvl w:val="0"/>
                <w:numId w:val="18"/>
              </w:numPr>
              <w:jc w:val="both"/>
              <w:rPr>
                <w:rFonts w:ascii="標楷體" w:eastAsia="標楷體" w:hAnsi="標楷體"/>
                <w:color w:val="FF0000"/>
                <w:kern w:val="0"/>
                <w:u w:val="single"/>
                <w:lang w:eastAsia="zh-HK"/>
              </w:rPr>
            </w:pPr>
            <w:r w:rsidRPr="008F1DCE">
              <w:rPr>
                <w:rFonts w:ascii="標楷體" w:eastAsia="標楷體" w:hAnsi="標楷體"/>
                <w:color w:val="FF0000"/>
                <w:kern w:val="0"/>
                <w:u w:val="single"/>
                <w:lang w:eastAsia="zh-HK"/>
              </w:rPr>
              <w:t>完整之治療方式、療程及相關文獻。</w:t>
            </w:r>
          </w:p>
          <w:p w:rsidR="00A232B5" w:rsidRPr="008F1DCE" w:rsidRDefault="002C356D">
            <w:pPr>
              <w:pStyle w:val="a8"/>
              <w:widowControl/>
              <w:numPr>
                <w:ilvl w:val="0"/>
                <w:numId w:val="18"/>
              </w:numPr>
              <w:jc w:val="both"/>
              <w:rPr>
                <w:rFonts w:ascii="標楷體" w:eastAsia="標楷體" w:hAnsi="標楷體"/>
                <w:color w:val="FF0000"/>
                <w:kern w:val="0"/>
                <w:u w:val="single"/>
                <w:lang w:eastAsia="zh-HK"/>
              </w:rPr>
            </w:pPr>
            <w:r w:rsidRPr="008F1DCE">
              <w:rPr>
                <w:rFonts w:ascii="標楷體" w:eastAsia="標楷體" w:hAnsi="標楷體"/>
                <w:color w:val="FF0000"/>
                <w:kern w:val="0"/>
                <w:u w:val="single"/>
                <w:lang w:eastAsia="zh-HK"/>
              </w:rPr>
              <w:t>處方箋:每次申請不超過六個月之合理用量。</w:t>
            </w:r>
          </w:p>
          <w:p w:rsidR="00A232B5" w:rsidRPr="008F1DCE" w:rsidRDefault="002C356D">
            <w:pPr>
              <w:pStyle w:val="a8"/>
              <w:widowControl/>
              <w:numPr>
                <w:ilvl w:val="0"/>
                <w:numId w:val="18"/>
              </w:numPr>
              <w:jc w:val="both"/>
              <w:rPr>
                <w:rFonts w:ascii="標楷體" w:eastAsia="標楷體" w:hAnsi="標楷體"/>
              </w:rPr>
            </w:pPr>
            <w:r w:rsidRPr="008F1DCE">
              <w:rPr>
                <w:rFonts w:ascii="標楷體" w:eastAsia="標楷體" w:hAnsi="標楷體"/>
                <w:color w:val="FF0000"/>
                <w:kern w:val="0"/>
                <w:u w:val="single"/>
                <w:lang w:eastAsia="zh-HK"/>
              </w:rPr>
              <w:t>其</w:t>
            </w:r>
            <w:r w:rsidRPr="008F1DCE">
              <w:rPr>
                <w:rFonts w:ascii="標楷體" w:eastAsia="標楷體" w:hAnsi="標楷體"/>
                <w:color w:val="FF0000"/>
                <w:kern w:val="0"/>
                <w:u w:val="single"/>
              </w:rPr>
              <w:t>他經</w:t>
            </w:r>
            <w:r w:rsidRPr="008F1DCE">
              <w:rPr>
                <w:rFonts w:ascii="標楷體" w:eastAsia="標楷體" w:hAnsi="標楷體" w:cs="標楷體"/>
                <w:color w:val="FF0000"/>
                <w:kern w:val="0"/>
                <w:u w:val="single"/>
              </w:rPr>
              <w:t>中央主管機關指定之文件。</w:t>
            </w:r>
          </w:p>
          <w:p w:rsidR="00A232B5" w:rsidRPr="008F1DCE" w:rsidRDefault="002C356D">
            <w:pPr>
              <w:ind w:left="240" w:firstLine="480"/>
              <w:jc w:val="both"/>
              <w:rPr>
                <w:rFonts w:ascii="標楷體" w:eastAsia="標楷體" w:hAnsi="標楷體"/>
              </w:rPr>
            </w:pPr>
            <w:r w:rsidRPr="008F1DCE">
              <w:rPr>
                <w:rFonts w:ascii="標楷體" w:eastAsia="標楷體" w:hAnsi="標楷體"/>
                <w:lang w:eastAsia="zh-HK"/>
              </w:rPr>
              <w:t>前項</w:t>
            </w:r>
            <w:r w:rsidRPr="008F1DCE">
              <w:rPr>
                <w:rFonts w:ascii="標楷體" w:eastAsia="標楷體" w:hAnsi="標楷體"/>
                <w:kern w:val="0"/>
                <w:lang w:val="zh-TW"/>
              </w:rPr>
              <w:t>申請</w:t>
            </w:r>
            <w:r w:rsidRPr="008F1DCE">
              <w:rPr>
                <w:rFonts w:ascii="標楷體" w:eastAsia="標楷體" w:hAnsi="標楷體"/>
                <w:lang w:eastAsia="zh-HK"/>
              </w:rPr>
              <w:t>有下列情形之</w:t>
            </w:r>
            <w:proofErr w:type="gramStart"/>
            <w:r w:rsidRPr="008F1DCE">
              <w:rPr>
                <w:rFonts w:ascii="標楷體" w:eastAsia="標楷體" w:hAnsi="標楷體"/>
                <w:lang w:eastAsia="zh-HK"/>
              </w:rPr>
              <w:t>一</w:t>
            </w:r>
            <w:proofErr w:type="gramEnd"/>
            <w:r w:rsidRPr="008F1DCE">
              <w:rPr>
                <w:rFonts w:ascii="標楷體" w:eastAsia="標楷體" w:hAnsi="標楷體"/>
                <w:lang w:eastAsia="zh-HK"/>
              </w:rPr>
              <w:t>者，得不予核准：</w:t>
            </w:r>
          </w:p>
          <w:p w:rsidR="00A232B5" w:rsidRPr="00591987" w:rsidRDefault="00591987" w:rsidP="00591987">
            <w:pPr>
              <w:tabs>
                <w:tab w:val="left" w:pos="-42"/>
              </w:tabs>
              <w:ind w:left="720" w:hanging="480"/>
              <w:jc w:val="both"/>
              <w:rPr>
                <w:rFonts w:ascii="標楷體" w:eastAsia="標楷體" w:hAnsi="標楷體"/>
              </w:rPr>
            </w:pPr>
            <w:r w:rsidRPr="008F1DCE">
              <w:rPr>
                <w:rFonts w:ascii="標楷體" w:eastAsia="標楷體" w:hAnsi="標楷體"/>
                <w:kern w:val="0"/>
              </w:rPr>
              <w:t>一、</w:t>
            </w:r>
            <w:r w:rsidR="002C356D" w:rsidRPr="00591987">
              <w:rPr>
                <w:rFonts w:ascii="標楷體" w:eastAsia="標楷體" w:hAnsi="標楷體"/>
                <w:kern w:val="0"/>
              </w:rPr>
              <w:t>國內有供應相同有效</w:t>
            </w:r>
            <w:proofErr w:type="gramStart"/>
            <w:r w:rsidR="002C356D" w:rsidRPr="00591987">
              <w:rPr>
                <w:rFonts w:ascii="標楷體" w:eastAsia="標楷體" w:hAnsi="標楷體"/>
                <w:kern w:val="0"/>
              </w:rPr>
              <w:t>成分及劑型</w:t>
            </w:r>
            <w:proofErr w:type="gramEnd"/>
            <w:r w:rsidR="002C356D" w:rsidRPr="00591987">
              <w:rPr>
                <w:rFonts w:ascii="標楷體" w:eastAsia="標楷體" w:hAnsi="標楷體"/>
                <w:kern w:val="0"/>
              </w:rPr>
              <w:t>之人</w:t>
            </w:r>
            <w:r w:rsidR="002C356D" w:rsidRPr="00591987">
              <w:rPr>
                <w:rFonts w:ascii="標楷體" w:eastAsia="標楷體" w:hAnsi="標楷體"/>
                <w:kern w:val="0"/>
                <w:lang w:eastAsia="zh-HK"/>
              </w:rPr>
              <w:t>用藥品或動物用藥</w:t>
            </w:r>
            <w:r w:rsidR="002C356D" w:rsidRPr="00591987">
              <w:rPr>
                <w:rFonts w:ascii="標楷體" w:eastAsia="標楷體" w:hAnsi="標楷體"/>
                <w:kern w:val="0"/>
                <w:lang w:eastAsia="zh-HK"/>
              </w:rPr>
              <w:lastRenderedPageBreak/>
              <w:t>品。</w:t>
            </w:r>
          </w:p>
          <w:p w:rsidR="00A232B5" w:rsidRPr="00591987" w:rsidRDefault="00591987" w:rsidP="00591987">
            <w:pPr>
              <w:tabs>
                <w:tab w:val="left" w:pos="-42"/>
              </w:tabs>
              <w:ind w:left="720" w:hanging="480"/>
              <w:jc w:val="both"/>
              <w:rPr>
                <w:rFonts w:ascii="標楷體" w:eastAsia="標楷體" w:hAnsi="標楷體"/>
                <w:kern w:val="0"/>
              </w:rPr>
            </w:pPr>
            <w:r w:rsidRPr="008F1DCE">
              <w:rPr>
                <w:rFonts w:ascii="標楷體" w:eastAsia="標楷體" w:hAnsi="標楷體"/>
                <w:kern w:val="0"/>
              </w:rPr>
              <w:t>二、</w:t>
            </w:r>
            <w:r w:rsidR="002C356D" w:rsidRPr="00591987">
              <w:rPr>
                <w:rFonts w:ascii="標楷體" w:eastAsia="標楷體" w:hAnsi="標楷體"/>
                <w:kern w:val="0"/>
                <w:lang w:eastAsia="zh-HK"/>
              </w:rPr>
              <w:t>依前項規定應檢附之資料或其內容不</w:t>
            </w:r>
            <w:r w:rsidR="002C356D" w:rsidRPr="00591987">
              <w:rPr>
                <w:rFonts w:ascii="標楷體" w:eastAsia="標楷體" w:hAnsi="標楷體"/>
                <w:lang w:eastAsia="zh-HK"/>
              </w:rPr>
              <w:t>完備，</w:t>
            </w:r>
            <w:bookmarkStart w:id="0" w:name="_GoBack"/>
            <w:bookmarkEnd w:id="0"/>
            <w:r w:rsidR="002C356D" w:rsidRPr="00591987">
              <w:rPr>
                <w:rFonts w:ascii="標楷體" w:eastAsia="標楷體" w:hAnsi="標楷體"/>
                <w:kern w:val="0"/>
              </w:rPr>
              <w:t>無法補正</w:t>
            </w:r>
            <w:proofErr w:type="gramStart"/>
            <w:r w:rsidR="002C356D" w:rsidRPr="00591987">
              <w:rPr>
                <w:rFonts w:ascii="標楷體" w:eastAsia="標楷體" w:hAnsi="標楷體"/>
                <w:kern w:val="0"/>
              </w:rPr>
              <w:t>或經命補正</w:t>
            </w:r>
            <w:proofErr w:type="gramEnd"/>
            <w:r w:rsidR="002C356D" w:rsidRPr="00591987">
              <w:rPr>
                <w:rFonts w:ascii="標楷體" w:eastAsia="標楷體" w:hAnsi="標楷體"/>
                <w:kern w:val="0"/>
              </w:rPr>
              <w:t>而屆期未補正或補正不完全。</w:t>
            </w:r>
          </w:p>
          <w:p w:rsidR="00A232B5" w:rsidRPr="00591987" w:rsidRDefault="00591987" w:rsidP="00591987">
            <w:pPr>
              <w:tabs>
                <w:tab w:val="left" w:pos="-42"/>
              </w:tabs>
              <w:ind w:left="720" w:hanging="480"/>
              <w:jc w:val="both"/>
              <w:rPr>
                <w:rFonts w:ascii="標楷體" w:eastAsia="標楷體" w:hAnsi="標楷體"/>
              </w:rPr>
            </w:pPr>
            <w:r w:rsidRPr="008F1DCE">
              <w:rPr>
                <w:rFonts w:ascii="標楷體" w:eastAsia="標楷體" w:hAnsi="標楷體"/>
                <w:kern w:val="0"/>
              </w:rPr>
              <w:t>三、</w:t>
            </w:r>
            <w:r w:rsidR="002C356D" w:rsidRPr="00591987">
              <w:rPr>
                <w:rFonts w:ascii="標楷體" w:eastAsia="標楷體" w:hAnsi="標楷體"/>
                <w:kern w:val="0"/>
              </w:rPr>
              <w:t>申請前一年內，經中央主管機關查核有違反第十</w:t>
            </w:r>
            <w:r w:rsidR="002C356D" w:rsidRPr="00591987">
              <w:rPr>
                <w:rFonts w:ascii="標楷體" w:eastAsia="標楷體" w:hAnsi="標楷體"/>
              </w:rPr>
              <w:t>四條有關專案進口藥品不得以任何方式復供人用規定之情形</w:t>
            </w:r>
            <w:r w:rsidR="002C356D" w:rsidRPr="00591987">
              <w:rPr>
                <w:rFonts w:ascii="標楷體" w:eastAsia="標楷體" w:hAnsi="標楷體"/>
                <w:kern w:val="0"/>
              </w:rPr>
              <w:t>。</w:t>
            </w:r>
          </w:p>
          <w:p w:rsidR="00A232B5" w:rsidRPr="008F1DCE" w:rsidRDefault="002C356D">
            <w:pPr>
              <w:ind w:left="240" w:firstLine="480"/>
              <w:jc w:val="both"/>
              <w:rPr>
                <w:rFonts w:ascii="標楷體" w:eastAsia="標楷體" w:hAnsi="標楷體"/>
              </w:rPr>
            </w:pPr>
            <w:r w:rsidRPr="008F1DCE">
              <w:rPr>
                <w:rFonts w:ascii="標楷體" w:eastAsia="標楷體" w:hAnsi="標楷體"/>
                <w:kern w:val="0"/>
              </w:rPr>
              <w:t>經核准</w:t>
            </w:r>
            <w:r w:rsidRPr="008F1DCE">
              <w:rPr>
                <w:rFonts w:ascii="標楷體" w:eastAsia="標楷體" w:hAnsi="標楷體"/>
                <w:shd w:val="clear" w:color="auto" w:fill="F9FBFB"/>
              </w:rPr>
              <w:t>專案</w:t>
            </w:r>
            <w:r w:rsidRPr="008F1DCE">
              <w:rPr>
                <w:rFonts w:ascii="標楷體" w:eastAsia="標楷體" w:hAnsi="標楷體"/>
                <w:kern w:val="0"/>
              </w:rPr>
              <w:t>進口之藥品，應明顯標示專供動物使用字樣。</w:t>
            </w:r>
          </w:p>
          <w:p w:rsidR="00A232B5" w:rsidRPr="008F1DCE" w:rsidRDefault="002C356D">
            <w:pPr>
              <w:ind w:left="240" w:firstLine="480"/>
              <w:jc w:val="both"/>
              <w:rPr>
                <w:rFonts w:ascii="標楷體" w:eastAsia="標楷體" w:hAnsi="標楷體"/>
              </w:rPr>
            </w:pPr>
            <w:r w:rsidRPr="008F1DCE">
              <w:rPr>
                <w:rFonts w:ascii="標楷體" w:eastAsia="標楷體" w:hAnsi="標楷體"/>
                <w:shd w:val="clear" w:color="auto" w:fill="F9FBFB"/>
              </w:rPr>
              <w:t>經核准專案進口藥品，應記錄進口之藥品</w:t>
            </w:r>
            <w:r w:rsidRPr="008F1DCE">
              <w:rPr>
                <w:rFonts w:ascii="標楷體" w:eastAsia="標楷體" w:hAnsi="標楷體"/>
                <w:lang w:eastAsia="zh-HK"/>
              </w:rPr>
              <w:t>品名</w:t>
            </w:r>
            <w:r w:rsidRPr="008F1DCE">
              <w:rPr>
                <w:rFonts w:ascii="標楷體" w:eastAsia="標楷體" w:hAnsi="標楷體"/>
                <w:shd w:val="clear" w:color="auto" w:fill="F9FBFB"/>
              </w:rPr>
              <w:t>、輸入或取得日期、來源、使用、銷</w:t>
            </w:r>
            <w:proofErr w:type="gramStart"/>
            <w:r w:rsidRPr="008F1DCE">
              <w:rPr>
                <w:rFonts w:ascii="標楷體" w:eastAsia="標楷體" w:hAnsi="標楷體"/>
                <w:shd w:val="clear" w:color="auto" w:fill="F9FBFB"/>
              </w:rPr>
              <w:t>燬</w:t>
            </w:r>
            <w:proofErr w:type="gramEnd"/>
            <w:r w:rsidRPr="008F1DCE">
              <w:rPr>
                <w:rFonts w:ascii="標楷體" w:eastAsia="標楷體" w:hAnsi="標楷體"/>
                <w:shd w:val="clear" w:color="auto" w:fill="F9FBFB"/>
              </w:rPr>
              <w:t>數量資料，並保存二年。</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ind w:left="480" w:hanging="480"/>
              <w:jc w:val="both"/>
              <w:rPr>
                <w:rFonts w:ascii="標楷體" w:eastAsia="標楷體" w:hAnsi="標楷體"/>
              </w:rPr>
            </w:pPr>
            <w:r w:rsidRPr="008F1DCE">
              <w:rPr>
                <w:rFonts w:ascii="標楷體" w:eastAsia="標楷體" w:hAnsi="標楷體"/>
              </w:rPr>
              <w:lastRenderedPageBreak/>
              <w:t xml:space="preserve">一、修正第一項，說明如下： </w:t>
            </w:r>
          </w:p>
          <w:p w:rsidR="00A232B5" w:rsidRPr="008F1DCE" w:rsidRDefault="002C356D">
            <w:pPr>
              <w:ind w:left="480" w:hanging="480"/>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一</w:t>
            </w:r>
            <w:proofErr w:type="gramEnd"/>
            <w:r w:rsidRPr="008F1DCE">
              <w:rPr>
                <w:rFonts w:ascii="標楷體" w:eastAsia="標楷體" w:hAnsi="標楷體"/>
              </w:rPr>
              <w:t>)考量部分專案進口藥品為非營利性質或具急迫性，如肉毒桿菌抗毒素，常用於保育類野生動物急救，倘</w:t>
            </w:r>
            <w:proofErr w:type="gramStart"/>
            <w:r w:rsidRPr="008F1DCE">
              <w:rPr>
                <w:rFonts w:ascii="標楷體" w:eastAsia="標楷體" w:hAnsi="標楷體"/>
              </w:rPr>
              <w:t>俟</w:t>
            </w:r>
            <w:proofErr w:type="gramEnd"/>
            <w:r w:rsidRPr="008F1DCE">
              <w:rPr>
                <w:rFonts w:ascii="標楷體" w:eastAsia="標楷體" w:hAnsi="標楷體"/>
              </w:rPr>
              <w:t>病例發生後始申請</w:t>
            </w:r>
            <w:r w:rsidRPr="008F1DCE">
              <w:rPr>
                <w:rFonts w:ascii="標楷體" w:eastAsia="標楷體" w:hAnsi="標楷體"/>
              </w:rPr>
              <w:lastRenderedPageBreak/>
              <w:t>進口</w:t>
            </w:r>
            <w:proofErr w:type="gramStart"/>
            <w:r w:rsidRPr="008F1DCE">
              <w:rPr>
                <w:rFonts w:ascii="標楷體" w:eastAsia="標楷體" w:hAnsi="標楷體"/>
              </w:rPr>
              <w:t>恐</w:t>
            </w:r>
            <w:proofErr w:type="gramEnd"/>
            <w:r w:rsidRPr="008F1DCE">
              <w:rPr>
                <w:rFonts w:ascii="標楷體" w:eastAsia="標楷體" w:hAnsi="標楷體"/>
              </w:rPr>
              <w:t>影響救治時效。又獸醫師公會具服務性質及專業公信力，</w:t>
            </w:r>
            <w:proofErr w:type="gramStart"/>
            <w:r w:rsidRPr="008F1DCE">
              <w:rPr>
                <w:rFonts w:ascii="標楷體" w:eastAsia="標楷體" w:hAnsi="標楷體"/>
              </w:rPr>
              <w:t>爰</w:t>
            </w:r>
            <w:proofErr w:type="gramEnd"/>
            <w:r w:rsidRPr="008F1DCE">
              <w:rPr>
                <w:rFonts w:ascii="標楷體" w:eastAsia="標楷體" w:hAnsi="標楷體"/>
              </w:rPr>
              <w:t>增訂獸醫師公會得申請專案進口藥品轉供動物治療機構使用，使其得以儲備及調度專案進口藥品，以</w:t>
            </w:r>
            <w:proofErr w:type="gramStart"/>
            <w:r w:rsidRPr="008F1DCE">
              <w:rPr>
                <w:rFonts w:ascii="標楷體" w:eastAsia="標楷體" w:hAnsi="標楷體"/>
              </w:rPr>
              <w:t>縮短供藥時</w:t>
            </w:r>
            <w:proofErr w:type="gramEnd"/>
            <w:r w:rsidRPr="008F1DCE">
              <w:rPr>
                <w:rFonts w:ascii="標楷體" w:eastAsia="標楷體" w:hAnsi="標楷體"/>
              </w:rPr>
              <w:t>程。</w:t>
            </w:r>
          </w:p>
          <w:p w:rsidR="00A232B5" w:rsidRPr="008F1DCE" w:rsidRDefault="002C356D">
            <w:pPr>
              <w:ind w:left="480" w:hanging="480"/>
              <w:jc w:val="both"/>
              <w:rPr>
                <w:rFonts w:ascii="標楷體" w:eastAsia="標楷體" w:hAnsi="標楷體"/>
              </w:rPr>
            </w:pPr>
            <w:r w:rsidRPr="008F1DCE">
              <w:rPr>
                <w:rFonts w:ascii="標楷體" w:eastAsia="標楷體" w:hAnsi="標楷體"/>
              </w:rPr>
              <w:t>(二)為明確規範不同申請主體及用途申請專案進口藥品時應檢附之資料內容，</w:t>
            </w:r>
            <w:proofErr w:type="gramStart"/>
            <w:r w:rsidRPr="008F1DCE">
              <w:rPr>
                <w:rFonts w:ascii="標楷體" w:eastAsia="標楷體" w:hAnsi="標楷體"/>
              </w:rPr>
              <w:t>爰</w:t>
            </w:r>
            <w:proofErr w:type="gramEnd"/>
            <w:r w:rsidRPr="008F1DCE">
              <w:rPr>
                <w:rFonts w:ascii="標楷體" w:eastAsia="標楷體" w:hAnsi="標楷體"/>
              </w:rPr>
              <w:t>刪除第一款至第七款，整</w:t>
            </w:r>
            <w:proofErr w:type="gramStart"/>
            <w:r w:rsidRPr="008F1DCE">
              <w:rPr>
                <w:rFonts w:ascii="標楷體" w:eastAsia="標楷體" w:hAnsi="標楷體"/>
              </w:rPr>
              <w:t>併</w:t>
            </w:r>
            <w:proofErr w:type="gramEnd"/>
            <w:r w:rsidRPr="008F1DCE">
              <w:rPr>
                <w:rFonts w:ascii="標楷體" w:eastAsia="標楷體" w:hAnsi="標楷體"/>
              </w:rPr>
              <w:t>以附表方式規範。</w:t>
            </w:r>
          </w:p>
          <w:p w:rsidR="00A232B5" w:rsidRPr="008F1DCE" w:rsidRDefault="002C356D">
            <w:pPr>
              <w:ind w:left="480" w:hanging="480"/>
              <w:jc w:val="both"/>
              <w:rPr>
                <w:rFonts w:ascii="標楷體" w:eastAsia="標楷體" w:hAnsi="標楷體"/>
              </w:rPr>
            </w:pPr>
            <w:r w:rsidRPr="008F1DCE">
              <w:rPr>
                <w:rFonts w:ascii="標楷體" w:eastAsia="標楷體" w:hAnsi="標楷體"/>
              </w:rPr>
              <w:t>二、增訂第四項，考量實際治療過程中，可能因動物轉院、病況變化或其他不可預期因素，致專案進口藥品未能全數使用，如</w:t>
            </w:r>
            <w:proofErr w:type="gramStart"/>
            <w:r w:rsidRPr="008F1DCE">
              <w:rPr>
                <w:rFonts w:ascii="標楷體" w:eastAsia="標楷體" w:hAnsi="標楷體"/>
              </w:rPr>
              <w:t>逕</w:t>
            </w:r>
            <w:proofErr w:type="gramEnd"/>
            <w:r w:rsidRPr="008F1DCE">
              <w:rPr>
                <w:rFonts w:ascii="標楷體" w:eastAsia="標楷體" w:hAnsi="標楷體"/>
              </w:rPr>
              <w:t>予銷毀，恐造成藥品資源浪費，</w:t>
            </w:r>
            <w:proofErr w:type="gramStart"/>
            <w:r w:rsidRPr="008F1DCE">
              <w:rPr>
                <w:rFonts w:ascii="標楷體" w:eastAsia="標楷體" w:hAnsi="標楷體"/>
              </w:rPr>
              <w:t>爰</w:t>
            </w:r>
            <w:proofErr w:type="gramEnd"/>
            <w:r w:rsidRPr="008F1DCE">
              <w:rPr>
                <w:rFonts w:ascii="標楷體" w:eastAsia="標楷體" w:hAnsi="標楷體"/>
              </w:rPr>
              <w:t>增訂調度轉讓機制，以兼顧診治需求及藥品資源合理運用。</w:t>
            </w:r>
          </w:p>
          <w:p w:rsidR="00A232B5" w:rsidRPr="008F1DCE" w:rsidRDefault="002C356D">
            <w:pPr>
              <w:ind w:left="480" w:hanging="480"/>
              <w:jc w:val="both"/>
              <w:rPr>
                <w:rFonts w:ascii="標楷體" w:eastAsia="標楷體" w:hAnsi="標楷體"/>
              </w:rPr>
            </w:pPr>
            <w:r w:rsidRPr="008F1DCE">
              <w:rPr>
                <w:rFonts w:ascii="標楷體" w:eastAsia="標楷體" w:hAnsi="標楷體"/>
              </w:rPr>
              <w:t>三、增訂第五項，配合前項專案進口藥品調度</w:t>
            </w:r>
            <w:r w:rsidRPr="008F1DCE">
              <w:rPr>
                <w:rFonts w:ascii="標楷體" w:eastAsia="標楷體" w:hAnsi="標楷體"/>
              </w:rPr>
              <w:lastRenderedPageBreak/>
              <w:t>轉讓機制，明定屬機構間緊急轉讓時之應辦理備查程序，確保藥品流向追蹤及責任明確。</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ind w:left="480" w:hanging="480"/>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ind w:left="480" w:hanging="480"/>
              <w:jc w:val="both"/>
              <w:rPr>
                <w:rFonts w:ascii="標楷體" w:eastAsia="標楷體" w:hAnsi="標楷體"/>
              </w:rPr>
            </w:pPr>
          </w:p>
        </w:tc>
      </w:tr>
      <w:tr w:rsidR="00A232B5" w:rsidRPr="008F1DCE">
        <w:tc>
          <w:tcPr>
            <w:tcW w:w="2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lastRenderedPageBreak/>
              <w:t xml:space="preserve">第十八條　</w:t>
            </w:r>
            <w:r w:rsidRPr="008F1DCE">
              <w:rPr>
                <w:rFonts w:ascii="標楷體" w:eastAsia="標楷體" w:hAnsi="標楷體"/>
                <w:kern w:val="0"/>
              </w:rPr>
              <w:t>本辦法自中華民國</w:t>
            </w:r>
            <w:r w:rsidRPr="008F1DCE">
              <w:rPr>
                <w:rFonts w:ascii="標楷體" w:eastAsia="標楷體" w:hAnsi="標楷體"/>
                <w:kern w:val="0"/>
                <w:lang w:eastAsia="zh-HK"/>
              </w:rPr>
              <w:t>一百十五</w:t>
            </w:r>
            <w:r w:rsidRPr="008F1DCE">
              <w:rPr>
                <w:rFonts w:ascii="標楷體" w:eastAsia="標楷體" w:hAnsi="標楷體"/>
                <w:kern w:val="0"/>
              </w:rPr>
              <w:t>年七月一日</w:t>
            </w:r>
            <w:r w:rsidRPr="008F1DCE">
              <w:rPr>
                <w:rFonts w:ascii="標楷體" w:eastAsia="標楷體" w:hAnsi="標楷體"/>
              </w:rPr>
              <w:t>施行</w:t>
            </w:r>
            <w:r w:rsidRPr="008F1DCE">
              <w:rPr>
                <w:rFonts w:ascii="標楷體" w:eastAsia="標楷體" w:hAnsi="標楷體"/>
                <w:kern w:val="0"/>
              </w:rPr>
              <w:t>。</w:t>
            </w:r>
          </w:p>
        </w:tc>
        <w:tc>
          <w:tcPr>
            <w:tcW w:w="29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ind w:left="240" w:hanging="240"/>
              <w:jc w:val="both"/>
              <w:rPr>
                <w:rFonts w:ascii="標楷體" w:eastAsia="標楷體" w:hAnsi="標楷體"/>
              </w:rPr>
            </w:pPr>
            <w:r w:rsidRPr="008F1DCE">
              <w:rPr>
                <w:rFonts w:ascii="標楷體" w:eastAsia="標楷體" w:hAnsi="標楷體"/>
              </w:rPr>
              <w:t xml:space="preserve">第十八條　</w:t>
            </w:r>
            <w:r w:rsidRPr="008F1DCE">
              <w:rPr>
                <w:rFonts w:ascii="標楷體" w:eastAsia="標楷體" w:hAnsi="標楷體"/>
                <w:kern w:val="0"/>
              </w:rPr>
              <w:t>本辦法自中華民國</w:t>
            </w:r>
            <w:r w:rsidRPr="008F1DCE">
              <w:rPr>
                <w:rFonts w:ascii="標楷體" w:eastAsia="標楷體" w:hAnsi="標楷體"/>
                <w:kern w:val="0"/>
                <w:lang w:eastAsia="zh-HK"/>
              </w:rPr>
              <w:t>一百十五</w:t>
            </w:r>
            <w:r w:rsidRPr="008F1DCE">
              <w:rPr>
                <w:rFonts w:ascii="標楷體" w:eastAsia="標楷體" w:hAnsi="標楷體"/>
                <w:kern w:val="0"/>
              </w:rPr>
              <w:t>年七月一日</w:t>
            </w:r>
            <w:r w:rsidRPr="008F1DCE">
              <w:rPr>
                <w:rFonts w:ascii="標楷體" w:eastAsia="標楷體" w:hAnsi="標楷體"/>
              </w:rPr>
              <w:t>施行</w:t>
            </w:r>
            <w:r w:rsidRPr="008F1DCE">
              <w:rPr>
                <w:rFonts w:ascii="標楷體" w:eastAsia="標楷體" w:hAnsi="標楷體"/>
                <w:kern w:val="0"/>
              </w:rPr>
              <w:t>。</w:t>
            </w:r>
          </w:p>
        </w:tc>
        <w:tc>
          <w:tcPr>
            <w:tcW w:w="2972"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本條未修正。</w:t>
            </w:r>
          </w:p>
        </w:tc>
        <w:tc>
          <w:tcPr>
            <w:tcW w:w="12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bl>
    <w:p w:rsidR="00A232B5" w:rsidRPr="008F1DCE" w:rsidRDefault="00A232B5">
      <w:pPr>
        <w:pageBreakBefore/>
        <w:rPr>
          <w:rFonts w:ascii="標楷體" w:eastAsia="標楷體" w:hAnsi="標楷體"/>
        </w:rPr>
      </w:pPr>
    </w:p>
    <w:tbl>
      <w:tblPr>
        <w:tblW w:w="5000" w:type="pct"/>
        <w:tblCellMar>
          <w:left w:w="10" w:type="dxa"/>
          <w:right w:w="10" w:type="dxa"/>
        </w:tblCellMar>
        <w:tblLook w:val="0000" w:firstRow="0" w:lastRow="0" w:firstColumn="0" w:lastColumn="0" w:noHBand="0" w:noVBand="0"/>
      </w:tblPr>
      <w:tblGrid>
        <w:gridCol w:w="8919"/>
        <w:gridCol w:w="1272"/>
        <w:gridCol w:w="4349"/>
      </w:tblGrid>
      <w:tr w:rsidR="00A232B5" w:rsidRPr="008F1DCE">
        <w:tc>
          <w:tcPr>
            <w:tcW w:w="8919" w:type="dxa"/>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F0629B" w:rsidRPr="008F1DCE" w:rsidRDefault="00F0629B" w:rsidP="00F0629B">
            <w:pPr>
              <w:widowControl/>
              <w:jc w:val="center"/>
              <w:rPr>
                <w:rFonts w:ascii="標楷體" w:eastAsia="標楷體" w:hAnsi="標楷體"/>
                <w:kern w:val="0"/>
              </w:rPr>
            </w:pPr>
            <w:r w:rsidRPr="008F1DCE">
              <w:rPr>
                <w:rFonts w:ascii="標楷體" w:eastAsia="標楷體" w:hAnsi="標楷體" w:hint="eastAsia"/>
                <w:kern w:val="0"/>
              </w:rPr>
              <w:t>人用藥品用於</w:t>
            </w:r>
            <w:proofErr w:type="gramStart"/>
            <w:r w:rsidRPr="008F1DCE">
              <w:rPr>
                <w:rFonts w:ascii="標楷體" w:eastAsia="標楷體" w:hAnsi="標楷體" w:hint="eastAsia"/>
                <w:kern w:val="0"/>
              </w:rPr>
              <w:t>犬貓及非</w:t>
            </w:r>
            <w:proofErr w:type="gramEnd"/>
            <w:r w:rsidRPr="008F1DCE">
              <w:rPr>
                <w:rFonts w:ascii="標楷體" w:eastAsia="標楷體" w:hAnsi="標楷體" w:hint="eastAsia"/>
                <w:kern w:val="0"/>
              </w:rPr>
              <w:t>經濟動物之使用管理辦法第十七條附表</w:t>
            </w:r>
          </w:p>
          <w:tbl>
            <w:tblPr>
              <w:tblW w:w="5000" w:type="pct"/>
              <w:tblCellMar>
                <w:left w:w="10" w:type="dxa"/>
                <w:right w:w="10" w:type="dxa"/>
              </w:tblCellMar>
              <w:tblLook w:val="0000" w:firstRow="0" w:lastRow="0" w:firstColumn="0" w:lastColumn="0" w:noHBand="0" w:noVBand="0"/>
            </w:tblPr>
            <w:tblGrid>
              <w:gridCol w:w="2523"/>
              <w:gridCol w:w="1541"/>
              <w:gridCol w:w="1544"/>
              <w:gridCol w:w="1541"/>
              <w:gridCol w:w="1544"/>
            </w:tblGrid>
            <w:tr w:rsidR="00F0629B" w:rsidRPr="006A4E33" w:rsidTr="006A4E33">
              <w:trPr>
                <w:cantSplit/>
              </w:trPr>
              <w:tc>
                <w:tcPr>
                  <w:tcW w:w="2523"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28" w:type="dxa"/>
                    <w:bottom w:w="0" w:type="dxa"/>
                    <w:right w:w="28" w:type="dxa"/>
                  </w:tcMar>
                </w:tcPr>
                <w:p w:rsidR="00F0629B" w:rsidRPr="006A4E33" w:rsidRDefault="00F0629B" w:rsidP="00F0629B">
                  <w:pPr>
                    <w:tabs>
                      <w:tab w:val="left" w:pos="-42"/>
                    </w:tabs>
                    <w:jc w:val="right"/>
                    <w:rPr>
                      <w:rFonts w:ascii="標楷體" w:eastAsia="標楷體" w:hAnsi="標楷體"/>
                    </w:rPr>
                  </w:pPr>
                  <w:r w:rsidRPr="006A4E33">
                    <w:rPr>
                      <w:rFonts w:ascii="標楷體" w:eastAsia="標楷體" w:hAnsi="標楷體"/>
                    </w:rPr>
                    <w:t>用　途</w:t>
                  </w:r>
                </w:p>
                <w:p w:rsidR="00F0629B" w:rsidRPr="006A4E33" w:rsidRDefault="00F0629B" w:rsidP="00F0629B">
                  <w:pPr>
                    <w:tabs>
                      <w:tab w:val="left" w:pos="-42"/>
                    </w:tabs>
                    <w:jc w:val="both"/>
                    <w:rPr>
                      <w:rFonts w:ascii="標楷體" w:eastAsia="標楷體" w:hAnsi="標楷體"/>
                    </w:rPr>
                  </w:pPr>
                </w:p>
                <w:p w:rsidR="00F0629B" w:rsidRPr="006A4E33" w:rsidRDefault="00F0629B" w:rsidP="00F0629B">
                  <w:pPr>
                    <w:tabs>
                      <w:tab w:val="left" w:pos="-42"/>
                    </w:tabs>
                    <w:jc w:val="both"/>
                    <w:rPr>
                      <w:rFonts w:ascii="標楷體" w:eastAsia="標楷體" w:hAnsi="標楷體"/>
                    </w:rPr>
                  </w:pPr>
                </w:p>
                <w:p w:rsidR="00F0629B" w:rsidRPr="006A4E33" w:rsidRDefault="00F0629B" w:rsidP="00F0629B">
                  <w:pPr>
                    <w:tabs>
                      <w:tab w:val="left" w:pos="-42"/>
                    </w:tabs>
                    <w:jc w:val="both"/>
                    <w:rPr>
                      <w:rFonts w:ascii="標楷體" w:eastAsia="標楷體" w:hAnsi="標楷體"/>
                    </w:rPr>
                  </w:pPr>
                </w:p>
                <w:p w:rsidR="00F0629B" w:rsidRPr="006A4E33" w:rsidRDefault="00F0629B" w:rsidP="00F0629B">
                  <w:pPr>
                    <w:tabs>
                      <w:tab w:val="left" w:pos="-42"/>
                    </w:tabs>
                    <w:jc w:val="both"/>
                    <w:rPr>
                      <w:rFonts w:ascii="標楷體" w:eastAsia="標楷體" w:hAnsi="標楷體"/>
                    </w:rPr>
                  </w:pPr>
                </w:p>
                <w:p w:rsidR="00F0629B" w:rsidRPr="006A4E33" w:rsidRDefault="00F0629B" w:rsidP="00F0629B">
                  <w:pPr>
                    <w:tabs>
                      <w:tab w:val="left" w:pos="-42"/>
                    </w:tabs>
                    <w:jc w:val="both"/>
                    <w:rPr>
                      <w:rFonts w:ascii="標楷體" w:eastAsia="標楷體" w:hAnsi="標楷體"/>
                    </w:rPr>
                  </w:pPr>
                  <w:r w:rsidRPr="006A4E33">
                    <w:rPr>
                      <w:rFonts w:ascii="標楷體" w:eastAsia="標楷體" w:hAnsi="標楷體"/>
                    </w:rPr>
                    <w:t>應檢附資料</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629B" w:rsidRPr="006A4E33" w:rsidRDefault="00F0629B" w:rsidP="00F0629B">
                  <w:pPr>
                    <w:tabs>
                      <w:tab w:val="left" w:pos="-42"/>
                    </w:tabs>
                    <w:jc w:val="both"/>
                    <w:rPr>
                      <w:rFonts w:ascii="標楷體" w:eastAsia="標楷體" w:hAnsi="標楷體"/>
                    </w:rPr>
                  </w:pPr>
                  <w:r w:rsidRPr="006A4E33">
                    <w:rPr>
                      <w:rFonts w:ascii="標楷體" w:eastAsia="標楷體" w:hAnsi="標楷體"/>
                    </w:rPr>
                    <w:t>獸醫診療機構診治動物使用</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629B" w:rsidRPr="006A4E33" w:rsidRDefault="00F0629B" w:rsidP="00F0629B">
                  <w:pPr>
                    <w:tabs>
                      <w:tab w:val="left" w:pos="-42"/>
                    </w:tabs>
                    <w:jc w:val="both"/>
                    <w:rPr>
                      <w:rFonts w:ascii="標楷體" w:eastAsia="標楷體" w:hAnsi="標楷體"/>
                    </w:rPr>
                  </w:pPr>
                  <w:r w:rsidRPr="006A4E33">
                    <w:rPr>
                      <w:rFonts w:ascii="標楷體" w:eastAsia="標楷體" w:hAnsi="標楷體"/>
                    </w:rPr>
                    <w:t>動物防疫、檢疫機關或動物衛生檢驗研究機構防疫、檢疫或試驗研究使用</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F0629B" w:rsidRPr="006A4E33" w:rsidRDefault="00F0629B" w:rsidP="00F0629B">
                  <w:pPr>
                    <w:tabs>
                      <w:tab w:val="left" w:pos="-42"/>
                    </w:tabs>
                    <w:jc w:val="both"/>
                    <w:rPr>
                      <w:rFonts w:ascii="標楷體" w:eastAsia="標楷體" w:hAnsi="標楷體"/>
                    </w:rPr>
                  </w:pPr>
                  <w:r w:rsidRPr="006A4E33">
                    <w:rPr>
                      <w:rFonts w:ascii="標楷體" w:eastAsia="標楷體" w:hAnsi="標楷體"/>
                    </w:rPr>
                    <w:t>聘用專職獸醫師或獸醫佐之動物飼養場或其他經中央主管機關認可之機構診治動物或防疫使用</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0629B" w:rsidRPr="006A4E33" w:rsidRDefault="00F0629B" w:rsidP="00F0629B">
                  <w:pPr>
                    <w:tabs>
                      <w:tab w:val="left" w:pos="-42"/>
                    </w:tabs>
                    <w:jc w:val="both"/>
                    <w:rPr>
                      <w:rFonts w:ascii="標楷體" w:eastAsia="標楷體" w:hAnsi="標楷體"/>
                    </w:rPr>
                  </w:pPr>
                  <w:r w:rsidRPr="006A4E33">
                    <w:rPr>
                      <w:rFonts w:ascii="標楷體" w:eastAsia="標楷體" w:hAnsi="標楷體"/>
                    </w:rPr>
                    <w:t>獸醫師公會轉供獸醫師(佐) 診治動物或防疫使用</w:t>
                  </w:r>
                </w:p>
              </w:tc>
            </w:tr>
            <w:tr w:rsidR="00F0629B" w:rsidRPr="006A4E33" w:rsidTr="006A4E33">
              <w:trPr>
                <w:cantSplit/>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tabs>
                      <w:tab w:val="left" w:pos="-42"/>
                    </w:tabs>
                    <w:rPr>
                      <w:rFonts w:ascii="標楷體" w:eastAsia="標楷體" w:hAnsi="標楷體"/>
                    </w:rPr>
                  </w:pPr>
                  <w:r w:rsidRPr="006A4E33">
                    <w:rPr>
                      <w:rFonts w:ascii="標楷體" w:eastAsia="標楷體" w:hAnsi="標楷體"/>
                    </w:rPr>
                    <w:t>貨品進口審核通知書申請書</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r>
            <w:tr w:rsidR="00F0629B" w:rsidRPr="006A4E33" w:rsidTr="006A4E33">
              <w:trPr>
                <w:cantSplit/>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tabs>
                      <w:tab w:val="left" w:pos="-42"/>
                    </w:tabs>
                    <w:rPr>
                      <w:rFonts w:ascii="標楷體" w:eastAsia="標楷體" w:hAnsi="標楷體"/>
                    </w:rPr>
                  </w:pPr>
                  <w:r w:rsidRPr="006A4E33">
                    <w:rPr>
                      <w:rFonts w:ascii="標楷體" w:eastAsia="標楷體" w:hAnsi="標楷體"/>
                    </w:rPr>
                    <w:t>原產國或輸出國之市售標籤仿單影本</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tabs>
                      <w:tab w:val="left" w:pos="-42"/>
                    </w:tabs>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tabs>
                      <w:tab w:val="left" w:pos="-42"/>
                    </w:tabs>
                    <w:jc w:val="center"/>
                    <w:rPr>
                      <w:rFonts w:ascii="標楷體" w:eastAsia="標楷體" w:hAnsi="標楷體"/>
                    </w:rPr>
                  </w:pPr>
                  <w:r w:rsidRPr="006A4E33">
                    <w:rPr>
                      <w:rFonts w:ascii="標楷體" w:eastAsia="標楷體" w:hAnsi="標楷體"/>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tabs>
                      <w:tab w:val="left" w:pos="-42"/>
                    </w:tabs>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tabs>
                      <w:tab w:val="left" w:pos="-42"/>
                    </w:tabs>
                    <w:jc w:val="center"/>
                    <w:rPr>
                      <w:rFonts w:ascii="標楷體" w:eastAsia="標楷體" w:hAnsi="標楷體"/>
                    </w:rPr>
                  </w:pPr>
                  <w:r w:rsidRPr="006A4E33">
                    <w:rPr>
                      <w:rFonts w:ascii="標楷體" w:eastAsia="標楷體" w:hAnsi="標楷體"/>
                    </w:rPr>
                    <w:t>○</w:t>
                  </w:r>
                </w:p>
              </w:tc>
            </w:tr>
            <w:tr w:rsidR="00F0629B" w:rsidRPr="006A4E33" w:rsidTr="006A4E33">
              <w:trPr>
                <w:cantSplit/>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tabs>
                      <w:tab w:val="left" w:pos="-42"/>
                    </w:tabs>
                    <w:rPr>
                      <w:rFonts w:ascii="標楷體" w:eastAsia="標楷體" w:hAnsi="標楷體"/>
                    </w:rPr>
                  </w:pPr>
                  <w:r w:rsidRPr="006A4E33">
                    <w:rPr>
                      <w:rFonts w:ascii="標楷體" w:eastAsia="標楷體" w:hAnsi="標楷體"/>
                      <w:kern w:val="0"/>
                      <w:lang w:eastAsia="zh-HK"/>
                    </w:rPr>
                    <w:t>原產國或輸出國販售證明，或當地國家官方核准藥品網站資料</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tabs>
                      <w:tab w:val="left" w:pos="-42"/>
                    </w:tabs>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tabs>
                      <w:tab w:val="left" w:pos="-42"/>
                    </w:tabs>
                    <w:jc w:val="center"/>
                    <w:rPr>
                      <w:rFonts w:ascii="標楷體" w:eastAsia="標楷體" w:hAnsi="標楷體"/>
                    </w:rPr>
                  </w:pPr>
                  <w:r w:rsidRPr="006A4E33">
                    <w:rPr>
                      <w:rFonts w:ascii="標楷體" w:eastAsia="標楷體" w:hAnsi="標楷體"/>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tabs>
                      <w:tab w:val="left" w:pos="-42"/>
                    </w:tabs>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tabs>
                      <w:tab w:val="left" w:pos="-42"/>
                    </w:tabs>
                    <w:jc w:val="center"/>
                    <w:rPr>
                      <w:rFonts w:ascii="標楷體" w:eastAsia="標楷體" w:hAnsi="標楷體"/>
                    </w:rPr>
                  </w:pPr>
                  <w:r w:rsidRPr="006A4E33">
                    <w:rPr>
                      <w:rFonts w:ascii="標楷體" w:eastAsia="標楷體" w:hAnsi="標楷體"/>
                    </w:rPr>
                    <w:t>○</w:t>
                  </w:r>
                </w:p>
              </w:tc>
            </w:tr>
            <w:tr w:rsidR="00F0629B" w:rsidRPr="006A4E33" w:rsidTr="006A4E33">
              <w:trPr>
                <w:cantSplit/>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tabs>
                      <w:tab w:val="left" w:pos="-42"/>
                    </w:tabs>
                    <w:rPr>
                      <w:rFonts w:ascii="標楷體" w:eastAsia="標楷體" w:hAnsi="標楷體"/>
                    </w:rPr>
                  </w:pPr>
                  <w:r w:rsidRPr="006A4E33">
                    <w:rPr>
                      <w:rFonts w:ascii="標楷體" w:eastAsia="標楷體" w:hAnsi="標楷體"/>
                      <w:kern w:val="0"/>
                      <w:lang w:eastAsia="zh-HK"/>
                    </w:rPr>
                    <w:t>申請機構設立或登記證明文件影本</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p w:rsidR="00F0629B" w:rsidRPr="006A4E33" w:rsidRDefault="00F0629B" w:rsidP="00F0629B">
                  <w:pPr>
                    <w:jc w:val="center"/>
                    <w:rPr>
                      <w:rFonts w:ascii="標楷體" w:eastAsia="標楷體" w:hAnsi="標楷體"/>
                    </w:rPr>
                  </w:pPr>
                  <w:r w:rsidRPr="006A4E33">
                    <w:rPr>
                      <w:rFonts w:ascii="標楷體" w:eastAsia="標楷體" w:hAnsi="標楷體"/>
                      <w:sz w:val="20"/>
                      <w:szCs w:val="20"/>
                    </w:rPr>
                    <w:t>(應提供開業執照影本)</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6A4E33" w:rsidP="006A4E33">
                  <w:pPr>
                    <w:jc w:val="center"/>
                    <w:rPr>
                      <w:rFonts w:ascii="標楷體" w:eastAsia="標楷體" w:hAnsi="標楷體"/>
                    </w:rPr>
                  </w:pPr>
                  <w:r w:rsidRPr="006A4E33">
                    <w:rPr>
                      <w:rFonts w:ascii="標楷體" w:eastAsia="標楷體" w:hAnsi="標楷體" w:cs="Wingdings 2"/>
                    </w:rPr>
                    <w:sym w:font="Wingdings 2" w:char="F0CE"/>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p w:rsidR="00F0629B" w:rsidRPr="006A4E33" w:rsidRDefault="00F0629B" w:rsidP="00F0629B">
                  <w:pPr>
                    <w:jc w:val="center"/>
                    <w:rPr>
                      <w:rFonts w:ascii="標楷體" w:eastAsia="標楷體" w:hAnsi="標楷體"/>
                    </w:rPr>
                  </w:pPr>
                  <w:r w:rsidRPr="006A4E33">
                    <w:rPr>
                      <w:rFonts w:ascii="標楷體" w:eastAsia="標楷體" w:hAnsi="標楷體"/>
                      <w:sz w:val="20"/>
                      <w:szCs w:val="20"/>
                    </w:rPr>
                    <w:t>(應提供團體登記證照影本)</w:t>
                  </w:r>
                </w:p>
              </w:tc>
            </w:tr>
            <w:tr w:rsidR="00F0629B" w:rsidRPr="006A4E33" w:rsidTr="006A4E33">
              <w:trPr>
                <w:cantSplit/>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tabs>
                      <w:tab w:val="left" w:pos="-42"/>
                    </w:tabs>
                    <w:rPr>
                      <w:rFonts w:ascii="標楷體" w:eastAsia="標楷體" w:hAnsi="標楷體"/>
                      <w:kern w:val="0"/>
                      <w:lang w:eastAsia="zh-HK"/>
                    </w:rPr>
                  </w:pPr>
                  <w:r w:rsidRPr="006A4E33">
                    <w:rPr>
                      <w:rFonts w:ascii="標楷體" w:eastAsia="標楷體" w:hAnsi="標楷體"/>
                      <w:kern w:val="0"/>
                      <w:lang w:eastAsia="zh-HK"/>
                    </w:rPr>
                    <w:t>申請機構負責人同意書</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p w:rsidR="00F0629B" w:rsidRPr="006A4E33" w:rsidRDefault="00F0629B" w:rsidP="00F0629B">
                  <w:pPr>
                    <w:jc w:val="center"/>
                    <w:rPr>
                      <w:rFonts w:ascii="標楷體" w:eastAsia="標楷體" w:hAnsi="標楷體"/>
                      <w:sz w:val="20"/>
                      <w:szCs w:val="20"/>
                    </w:rPr>
                  </w:pPr>
                  <w:r w:rsidRPr="006A4E33">
                    <w:rPr>
                      <w:rFonts w:ascii="標楷體" w:eastAsia="標楷體" w:hAnsi="標楷體"/>
                      <w:sz w:val="20"/>
                      <w:szCs w:val="20"/>
                    </w:rPr>
                    <w:t>(得以蓋印信公文取代)</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r>
            <w:tr w:rsidR="00F0629B" w:rsidRPr="006A4E33" w:rsidTr="006A4E33">
              <w:trPr>
                <w:cantSplit/>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tabs>
                      <w:tab w:val="left" w:pos="-42"/>
                    </w:tabs>
                    <w:rPr>
                      <w:rFonts w:ascii="標楷體" w:eastAsia="標楷體" w:hAnsi="標楷體"/>
                      <w:kern w:val="0"/>
                      <w:lang w:eastAsia="zh-HK"/>
                    </w:rPr>
                  </w:pPr>
                  <w:proofErr w:type="gramStart"/>
                  <w:r w:rsidRPr="006A4E33">
                    <w:rPr>
                      <w:rFonts w:ascii="標楷體" w:eastAsia="標楷體" w:hAnsi="標楷體"/>
                      <w:kern w:val="0"/>
                      <w:lang w:eastAsia="zh-HK"/>
                    </w:rPr>
                    <w:t>獸醫師切結</w:t>
                  </w:r>
                  <w:proofErr w:type="gramEnd"/>
                  <w:r w:rsidRPr="006A4E33">
                    <w:rPr>
                      <w:rFonts w:ascii="標楷體" w:eastAsia="標楷體" w:hAnsi="標楷體"/>
                      <w:kern w:val="0"/>
                      <w:lang w:eastAsia="zh-HK"/>
                    </w:rPr>
                    <w:t>書</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jc w:val="center"/>
                    <w:rPr>
                      <w:rFonts w:ascii="標楷體" w:eastAsia="標楷體" w:hAnsi="標楷體"/>
                      <w:sz w:val="20"/>
                      <w:szCs w:val="20"/>
                    </w:rPr>
                  </w:pPr>
                  <w:r w:rsidRPr="006A4E33">
                    <w:rPr>
                      <w:rFonts w:ascii="標楷體" w:eastAsia="標楷體" w:hAnsi="標楷體"/>
                    </w:rPr>
                    <w:t>○</w:t>
                  </w:r>
                </w:p>
                <w:p w:rsidR="00F0629B" w:rsidRPr="006A4E33" w:rsidRDefault="00F0629B" w:rsidP="00F0629B">
                  <w:pPr>
                    <w:jc w:val="center"/>
                    <w:rPr>
                      <w:rFonts w:ascii="標楷體" w:eastAsia="標楷體" w:hAnsi="標楷體"/>
                    </w:rPr>
                  </w:pPr>
                  <w:r w:rsidRPr="006A4E33">
                    <w:rPr>
                      <w:rFonts w:ascii="標楷體" w:eastAsia="標楷體" w:hAnsi="標楷體"/>
                      <w:sz w:val="20"/>
                      <w:szCs w:val="20"/>
                    </w:rPr>
                    <w:t>(</w:t>
                  </w:r>
                  <w:r w:rsidRPr="006A4E33">
                    <w:rPr>
                      <w:rFonts w:ascii="標楷體" w:eastAsia="標楷體" w:hAnsi="標楷體"/>
                      <w:kern w:val="0"/>
                      <w:sz w:val="20"/>
                      <w:szCs w:val="20"/>
                      <w:lang w:eastAsia="zh-HK"/>
                    </w:rPr>
                    <w:t>得以負責人切結書取代)</w:t>
                  </w:r>
                </w:p>
              </w:tc>
            </w:tr>
            <w:tr w:rsidR="006A4E33" w:rsidRPr="006A4E33" w:rsidTr="006A4E33">
              <w:trPr>
                <w:cantSplit/>
                <w:trHeight w:val="643"/>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E33" w:rsidRPr="006A4E33" w:rsidRDefault="006A4E33" w:rsidP="006A4E33">
                  <w:pPr>
                    <w:tabs>
                      <w:tab w:val="left" w:pos="-42"/>
                    </w:tabs>
                    <w:rPr>
                      <w:rFonts w:ascii="標楷體" w:eastAsia="標楷體" w:hAnsi="標楷體"/>
                      <w:kern w:val="0"/>
                      <w:lang w:eastAsia="zh-HK"/>
                    </w:rPr>
                  </w:pPr>
                  <w:r w:rsidRPr="006A4E33">
                    <w:rPr>
                      <w:rFonts w:ascii="標楷體" w:eastAsia="標楷體" w:hAnsi="標楷體"/>
                      <w:kern w:val="0"/>
                      <w:lang w:eastAsia="zh-HK"/>
                    </w:rPr>
                    <w:t>飼主同意書</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pPr>
                  <w:r w:rsidRPr="006A4E33">
                    <w:rPr>
                      <w:rFonts w:ascii="標楷體" w:eastAsia="標楷體" w:hAnsi="標楷體" w:cs="Wingdings 2"/>
                    </w:rPr>
                    <w:sym w:font="Wingdings 2" w:char="F0CE"/>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pPr>
                  <w:r w:rsidRPr="006A4E33">
                    <w:rPr>
                      <w:rFonts w:ascii="標楷體" w:eastAsia="標楷體" w:hAnsi="標楷體" w:cs="Wingdings 2"/>
                    </w:rPr>
                    <w:sym w:font="Wingdings 2" w:char="F0CE"/>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E33" w:rsidRPr="006A4E33" w:rsidRDefault="006A4E33" w:rsidP="006A4E33">
                  <w:pPr>
                    <w:jc w:val="center"/>
                  </w:pPr>
                  <w:r w:rsidRPr="006A4E33">
                    <w:rPr>
                      <w:rFonts w:ascii="標楷體" w:eastAsia="標楷體" w:hAnsi="標楷體" w:cs="Wingdings 2"/>
                    </w:rPr>
                    <w:sym w:font="Wingdings 2" w:char="F0CE"/>
                  </w:r>
                </w:p>
              </w:tc>
            </w:tr>
            <w:tr w:rsidR="00F0629B" w:rsidRPr="006A4E33" w:rsidTr="006A4E33">
              <w:trPr>
                <w:cantSplit/>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tabs>
                      <w:tab w:val="left" w:pos="-42"/>
                    </w:tabs>
                    <w:rPr>
                      <w:rFonts w:ascii="標楷體" w:eastAsia="標楷體" w:hAnsi="標楷體"/>
                      <w:kern w:val="0"/>
                      <w:lang w:eastAsia="zh-HK"/>
                    </w:rPr>
                  </w:pPr>
                  <w:r w:rsidRPr="006A4E33">
                    <w:rPr>
                      <w:rFonts w:ascii="標楷體" w:eastAsia="標楷體" w:hAnsi="標楷體"/>
                      <w:kern w:val="0"/>
                      <w:lang w:eastAsia="zh-HK"/>
                    </w:rPr>
                    <w:t>完整之治療方式、療程及相關文獻</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F0629B">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6A4E33" w:rsidP="00F0629B">
                  <w:pPr>
                    <w:jc w:val="center"/>
                    <w:rPr>
                      <w:rFonts w:ascii="標楷體" w:eastAsia="標楷體" w:hAnsi="標楷體"/>
                    </w:rPr>
                  </w:pPr>
                  <w:r w:rsidRPr="006A4E33">
                    <w:rPr>
                      <w:rFonts w:ascii="標楷體" w:eastAsia="標楷體" w:hAnsi="標楷體" w:cs="Wingdings 2"/>
                    </w:rPr>
                    <w:sym w:font="Wingdings 2" w:char="F0CE"/>
                  </w:r>
                </w:p>
              </w:tc>
            </w:tr>
            <w:tr w:rsidR="006A4E33" w:rsidRPr="006A4E33" w:rsidTr="006A4E33">
              <w:trPr>
                <w:cantSplit/>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E33" w:rsidRPr="006A4E33" w:rsidRDefault="006A4E33" w:rsidP="006A4E33">
                  <w:pPr>
                    <w:tabs>
                      <w:tab w:val="left" w:pos="-42"/>
                    </w:tabs>
                    <w:rPr>
                      <w:rFonts w:ascii="標楷體" w:eastAsia="標楷體" w:hAnsi="標楷體"/>
                      <w:kern w:val="0"/>
                      <w:lang w:eastAsia="zh-HK"/>
                    </w:rPr>
                  </w:pPr>
                  <w:r w:rsidRPr="006A4E33">
                    <w:rPr>
                      <w:rFonts w:ascii="標楷體" w:eastAsia="標楷體" w:hAnsi="標楷體"/>
                      <w:kern w:val="0"/>
                      <w:lang w:eastAsia="zh-HK"/>
                    </w:rPr>
                    <w:lastRenderedPageBreak/>
                    <w:t>處方箋:每次申請不超過六個月之合理用量</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rPr>
                      <w:rFonts w:ascii="標楷體" w:eastAsia="標楷體" w:hAnsi="標楷體"/>
                    </w:rPr>
                  </w:pPr>
                  <w:r w:rsidRPr="006A4E33">
                    <w:rPr>
                      <w:rFonts w:ascii="標楷體" w:eastAsia="標楷體" w:hAnsi="標楷體" w:cs="Wingdings 2"/>
                    </w:rPr>
                    <w:sym w:font="Wingdings 2" w:char="F0CE"/>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E33" w:rsidRPr="006A4E33" w:rsidRDefault="006A4E33" w:rsidP="006A4E33">
                  <w:pPr>
                    <w:jc w:val="center"/>
                  </w:pPr>
                  <w:r w:rsidRPr="006A4E33">
                    <w:rPr>
                      <w:rFonts w:ascii="標楷體" w:eastAsia="標楷體" w:hAnsi="標楷體" w:cs="Wingdings 2"/>
                    </w:rPr>
                    <w:sym w:font="Wingdings 2" w:char="F0CE"/>
                  </w:r>
                </w:p>
              </w:tc>
            </w:tr>
            <w:tr w:rsidR="006A4E33" w:rsidRPr="006A4E33" w:rsidTr="006A4E33">
              <w:trPr>
                <w:cantSplit/>
                <w:trHeight w:val="556"/>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E33" w:rsidRPr="006A4E33" w:rsidRDefault="006A4E33" w:rsidP="006A4E33">
                  <w:pPr>
                    <w:tabs>
                      <w:tab w:val="left" w:pos="-42"/>
                    </w:tabs>
                    <w:rPr>
                      <w:rFonts w:ascii="標楷體" w:eastAsia="標楷體" w:hAnsi="標楷體"/>
                    </w:rPr>
                  </w:pPr>
                  <w:r w:rsidRPr="006A4E33">
                    <w:rPr>
                      <w:rFonts w:ascii="標楷體" w:eastAsia="標楷體" w:hAnsi="標楷體"/>
                      <w:kern w:val="0"/>
                    </w:rPr>
                    <w:t>專案</w:t>
                  </w:r>
                  <w:r w:rsidRPr="006A4E33">
                    <w:rPr>
                      <w:rFonts w:ascii="標楷體" w:eastAsia="標楷體" w:hAnsi="標楷體"/>
                      <w:kern w:val="0"/>
                      <w:lang w:eastAsia="zh-HK"/>
                    </w:rPr>
                    <w:t>計畫書</w:t>
                  </w:r>
                  <w:r w:rsidRPr="006A4E33">
                    <w:rPr>
                      <w:rFonts w:ascii="標楷體" w:eastAsia="標楷體" w:hAnsi="標楷體"/>
                      <w:kern w:val="0"/>
                    </w:rPr>
                    <w:t>，或</w:t>
                  </w:r>
                  <w:r w:rsidRPr="006A4E33">
                    <w:rPr>
                      <w:rFonts w:ascii="標楷體" w:eastAsia="標楷體" w:hAnsi="標楷體"/>
                      <w:kern w:val="0"/>
                      <w:lang w:eastAsia="zh-HK"/>
                    </w:rPr>
                    <w:t>研究試驗計畫書</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rPr>
                      <w:rFonts w:ascii="標楷體" w:eastAsia="標楷體" w:hAnsi="標楷體"/>
                    </w:rPr>
                  </w:pPr>
                  <w:r w:rsidRPr="006A4E33">
                    <w:rPr>
                      <w:rFonts w:ascii="標楷體" w:eastAsia="標楷體" w:hAnsi="標楷體" w:cs="Wingdings 2"/>
                    </w:rPr>
                    <w:sym w:font="Wingdings 2" w:char="F0CE"/>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rPr>
                      <w:rFonts w:ascii="標楷體" w:eastAsia="標楷體" w:hAnsi="標楷體"/>
                    </w:rPr>
                  </w:pPr>
                  <w:r w:rsidRPr="006A4E33">
                    <w:rPr>
                      <w:rFonts w:ascii="標楷體" w:eastAsia="標楷體" w:hAnsi="標楷體"/>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E33" w:rsidRPr="006A4E33" w:rsidRDefault="006A4E33" w:rsidP="006A4E33">
                  <w:pPr>
                    <w:jc w:val="center"/>
                  </w:pPr>
                  <w:r w:rsidRPr="006A4E33">
                    <w:rPr>
                      <w:rFonts w:ascii="標楷體" w:eastAsia="標楷體" w:hAnsi="標楷體" w:cs="Wingdings 2"/>
                    </w:rPr>
                    <w:sym w:font="Wingdings 2" w:char="F0CE"/>
                  </w:r>
                </w:p>
              </w:tc>
            </w:tr>
            <w:tr w:rsidR="006A4E33" w:rsidRPr="006A4E33" w:rsidTr="006A4E33">
              <w:trPr>
                <w:cantSplit/>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E33" w:rsidRPr="006A4E33" w:rsidRDefault="006A4E33" w:rsidP="006A4E33">
                  <w:pPr>
                    <w:rPr>
                      <w:rFonts w:ascii="標楷體" w:eastAsia="標楷體" w:hAnsi="標楷體"/>
                    </w:rPr>
                  </w:pPr>
                  <w:r w:rsidRPr="006A4E33">
                    <w:rPr>
                      <w:rFonts w:ascii="標楷體" w:eastAsia="標楷體" w:hAnsi="標楷體"/>
                    </w:rPr>
                    <w:t>輸入人用藥品儲放地點之說明文件</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pPr>
                  <w:r w:rsidRPr="006A4E33">
                    <w:rPr>
                      <w:rFonts w:ascii="標楷體" w:eastAsia="標楷體" w:hAnsi="標楷體" w:cs="Wingdings 2"/>
                    </w:rPr>
                    <w:sym w:font="Wingdings 2" w:char="F0CE"/>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pPr>
                  <w:r w:rsidRPr="006A4E33">
                    <w:rPr>
                      <w:rFonts w:ascii="標楷體" w:eastAsia="標楷體" w:hAnsi="標楷體" w:cs="Wingdings 2"/>
                    </w:rPr>
                    <w:sym w:font="Wingdings 2" w:char="F0CE"/>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6A4E33" w:rsidRPr="006A4E33" w:rsidRDefault="006A4E33" w:rsidP="006A4E33">
                  <w:pPr>
                    <w:jc w:val="center"/>
                  </w:pPr>
                  <w:r w:rsidRPr="006A4E33">
                    <w:rPr>
                      <w:rFonts w:ascii="標楷體" w:eastAsia="標楷體" w:hAnsi="標楷體" w:cs="Wingdings 2"/>
                    </w:rPr>
                    <w:sym w:font="Wingdings 2" w:char="F0CE"/>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4E33" w:rsidRPr="006A4E33" w:rsidRDefault="006A4E33" w:rsidP="006A4E33">
                  <w:pPr>
                    <w:jc w:val="center"/>
                    <w:rPr>
                      <w:rFonts w:ascii="標楷體" w:eastAsia="標楷體" w:hAnsi="標楷體"/>
                    </w:rPr>
                  </w:pPr>
                  <w:r w:rsidRPr="006A4E33">
                    <w:rPr>
                      <w:rFonts w:ascii="標楷體" w:eastAsia="標楷體" w:hAnsi="標楷體"/>
                    </w:rPr>
                    <w:t>○</w:t>
                  </w:r>
                </w:p>
              </w:tc>
            </w:tr>
            <w:tr w:rsidR="00F0629B" w:rsidRPr="006A4E33" w:rsidTr="006A4E33">
              <w:trPr>
                <w:cantSplit/>
              </w:trPr>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F0629B">
                  <w:pPr>
                    <w:tabs>
                      <w:tab w:val="left" w:pos="-42"/>
                    </w:tabs>
                    <w:rPr>
                      <w:rFonts w:ascii="標楷體" w:eastAsia="標楷體" w:hAnsi="標楷體"/>
                      <w:kern w:val="0"/>
                      <w:lang w:eastAsia="zh-HK"/>
                    </w:rPr>
                  </w:pPr>
                  <w:r w:rsidRPr="006A4E33">
                    <w:rPr>
                      <w:rFonts w:ascii="標楷體" w:eastAsia="標楷體" w:hAnsi="標楷體"/>
                      <w:kern w:val="0"/>
                      <w:lang w:eastAsia="zh-HK"/>
                    </w:rPr>
                    <w:t>其他經中央主管機關指定之文件</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6A4E33">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6A4E33">
                  <w:pPr>
                    <w:jc w:val="center"/>
                    <w:rPr>
                      <w:rFonts w:ascii="標楷體" w:eastAsia="標楷體" w:hAnsi="標楷體"/>
                    </w:rPr>
                  </w:pPr>
                  <w:r w:rsidRPr="006A4E33">
                    <w:rPr>
                      <w:rFonts w:ascii="標楷體" w:eastAsia="標楷體" w:hAnsi="標楷體"/>
                    </w:rPr>
                    <w:t>○</w:t>
                  </w:r>
                </w:p>
              </w:tc>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F0629B" w:rsidRPr="006A4E33" w:rsidRDefault="00F0629B" w:rsidP="006A4E33">
                  <w:pPr>
                    <w:jc w:val="center"/>
                    <w:rPr>
                      <w:rFonts w:ascii="標楷體" w:eastAsia="標楷體" w:hAnsi="標楷體"/>
                    </w:rPr>
                  </w:pPr>
                  <w:r w:rsidRPr="006A4E33">
                    <w:rPr>
                      <w:rFonts w:ascii="標楷體" w:eastAsia="標楷體" w:hAnsi="標楷體"/>
                    </w:rPr>
                    <w:t>○</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0629B" w:rsidRPr="006A4E33" w:rsidRDefault="00F0629B" w:rsidP="006A4E33">
                  <w:pPr>
                    <w:jc w:val="center"/>
                    <w:rPr>
                      <w:rFonts w:ascii="標楷體" w:eastAsia="標楷體" w:hAnsi="標楷體"/>
                    </w:rPr>
                  </w:pPr>
                  <w:r w:rsidRPr="006A4E33">
                    <w:rPr>
                      <w:rFonts w:ascii="標楷體" w:eastAsia="標楷體" w:hAnsi="標楷體"/>
                    </w:rPr>
                    <w:t>○</w:t>
                  </w:r>
                </w:p>
              </w:tc>
            </w:tr>
          </w:tbl>
          <w:p w:rsidR="00F0629B" w:rsidRPr="006A4E33" w:rsidRDefault="00F0629B" w:rsidP="00F0629B">
            <w:pPr>
              <w:pStyle w:val="ad"/>
              <w:ind w:left="200" w:hanging="200"/>
              <w:rPr>
                <w:rFonts w:ascii="標楷體" w:eastAsia="標楷體" w:hAnsi="標楷體"/>
                <w:sz w:val="24"/>
              </w:rPr>
            </w:pPr>
            <w:r w:rsidRPr="006A4E33">
              <w:rPr>
                <w:rFonts w:ascii="標楷體" w:eastAsia="標楷體" w:hAnsi="標楷體"/>
                <w:sz w:val="24"/>
              </w:rPr>
              <w:t>○：必須檢</w:t>
            </w:r>
            <w:proofErr w:type="gramStart"/>
            <w:r w:rsidRPr="006A4E33">
              <w:rPr>
                <w:rFonts w:ascii="標楷體" w:eastAsia="標楷體" w:hAnsi="標楷體"/>
                <w:sz w:val="24"/>
              </w:rPr>
              <w:t>附</w:t>
            </w:r>
            <w:proofErr w:type="gramEnd"/>
            <w:r w:rsidRPr="006A4E33">
              <w:rPr>
                <w:rFonts w:ascii="標楷體" w:eastAsia="標楷體" w:hAnsi="標楷體"/>
                <w:sz w:val="24"/>
              </w:rPr>
              <w:t>。</w:t>
            </w:r>
          </w:p>
          <w:p w:rsidR="00F0629B" w:rsidRPr="006A4E33" w:rsidRDefault="006A4E33" w:rsidP="00F0629B">
            <w:pPr>
              <w:pStyle w:val="ad"/>
              <w:ind w:left="200" w:hanging="200"/>
              <w:rPr>
                <w:rFonts w:ascii="標楷體" w:eastAsia="標楷體" w:hAnsi="標楷體"/>
                <w:sz w:val="24"/>
              </w:rPr>
            </w:pPr>
            <w:r w:rsidRPr="006A4E33">
              <w:rPr>
                <w:rFonts w:ascii="標楷體" w:eastAsia="標楷體" w:hAnsi="標楷體" w:cs="Wingdings 2"/>
                <w:sz w:val="24"/>
              </w:rPr>
              <w:sym w:font="Wingdings 2" w:char="F0CE"/>
            </w:r>
            <w:r w:rsidR="00F0629B" w:rsidRPr="006A4E33">
              <w:rPr>
                <w:rFonts w:ascii="標楷體" w:eastAsia="標楷體" w:hAnsi="標楷體"/>
                <w:sz w:val="24"/>
              </w:rPr>
              <w:t>：無須檢</w:t>
            </w:r>
            <w:proofErr w:type="gramStart"/>
            <w:r w:rsidR="00F0629B" w:rsidRPr="006A4E33">
              <w:rPr>
                <w:rFonts w:ascii="標楷體" w:eastAsia="標楷體" w:hAnsi="標楷體"/>
                <w:sz w:val="24"/>
              </w:rPr>
              <w:t>附</w:t>
            </w:r>
            <w:proofErr w:type="gramEnd"/>
            <w:r w:rsidR="00F0629B" w:rsidRPr="006A4E33">
              <w:rPr>
                <w:rFonts w:ascii="標楷體" w:eastAsia="標楷體" w:hAnsi="標楷體"/>
                <w:sz w:val="24"/>
              </w:rPr>
              <w:t>。</w:t>
            </w:r>
          </w:p>
          <w:p w:rsidR="00F0629B" w:rsidRPr="006A4E33" w:rsidRDefault="00F0629B" w:rsidP="00F0629B">
            <w:pPr>
              <w:pStyle w:val="ad"/>
              <w:ind w:left="200" w:hanging="200"/>
              <w:rPr>
                <w:rFonts w:ascii="標楷體" w:eastAsia="標楷體" w:hAnsi="標楷體"/>
                <w:sz w:val="24"/>
              </w:rPr>
            </w:pPr>
            <w:r w:rsidRPr="006A4E33">
              <w:rPr>
                <w:rFonts w:ascii="標楷體" w:eastAsia="標楷體" w:hAnsi="標楷體"/>
                <w:sz w:val="24"/>
              </w:rPr>
              <w:t>△：視個案而定。</w:t>
            </w:r>
          </w:p>
          <w:p w:rsidR="00A232B5" w:rsidRPr="008F1DCE" w:rsidRDefault="00A232B5">
            <w:pPr>
              <w:pStyle w:val="ad"/>
              <w:ind w:left="200" w:hanging="200"/>
              <w:rPr>
                <w:rFonts w:ascii="標楷體" w:eastAsia="標楷體" w:hAnsi="標楷體"/>
              </w:rPr>
            </w:pPr>
          </w:p>
        </w:tc>
        <w:tc>
          <w:tcPr>
            <w:tcW w:w="127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rsidR="00A232B5" w:rsidRPr="008F1DCE" w:rsidRDefault="002C356D">
            <w:pPr>
              <w:jc w:val="both"/>
              <w:rPr>
                <w:rFonts w:ascii="標楷體" w:eastAsia="標楷體" w:hAnsi="標楷體"/>
              </w:rPr>
            </w:pPr>
            <w:r w:rsidRPr="008F1DCE">
              <w:rPr>
                <w:rFonts w:ascii="標楷體" w:eastAsia="標楷體" w:hAnsi="標楷體"/>
              </w:rPr>
              <w:lastRenderedPageBreak/>
              <w:t>□無意見</w:t>
            </w:r>
          </w:p>
          <w:p w:rsidR="00A232B5" w:rsidRPr="008F1DCE" w:rsidRDefault="002C356D">
            <w:pPr>
              <w:jc w:val="both"/>
              <w:rPr>
                <w:rFonts w:ascii="標楷體" w:eastAsia="標楷體" w:hAnsi="標楷體"/>
              </w:rPr>
            </w:pPr>
            <w:r w:rsidRPr="008F1DCE">
              <w:rPr>
                <w:rFonts w:ascii="標楷體" w:eastAsia="標楷體" w:hAnsi="標楷體"/>
              </w:rPr>
              <w:t>□請修正</w:t>
            </w:r>
          </w:p>
          <w:p w:rsidR="00A232B5" w:rsidRPr="008F1DCE" w:rsidRDefault="002C356D">
            <w:pPr>
              <w:jc w:val="both"/>
              <w:rPr>
                <w:rFonts w:ascii="標楷體" w:eastAsia="標楷體" w:hAnsi="標楷體"/>
              </w:rPr>
            </w:pPr>
            <w:r w:rsidRPr="008F1DCE">
              <w:rPr>
                <w:rFonts w:ascii="標楷體" w:eastAsia="標楷體" w:hAnsi="標楷體"/>
              </w:rPr>
              <w:t>□</w:t>
            </w:r>
            <w:proofErr w:type="gramStart"/>
            <w:r w:rsidRPr="008F1DCE">
              <w:rPr>
                <w:rFonts w:ascii="標楷體" w:eastAsia="標楷體" w:hAnsi="標楷體"/>
              </w:rPr>
              <w:t>請酌參</w:t>
            </w:r>
            <w:proofErr w:type="gramEnd"/>
          </w:p>
        </w:tc>
        <w:tc>
          <w:tcPr>
            <w:tcW w:w="4349"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A232B5" w:rsidRPr="008F1DCE" w:rsidRDefault="00A232B5">
            <w:pPr>
              <w:jc w:val="both"/>
              <w:rPr>
                <w:rFonts w:ascii="標楷體" w:eastAsia="標楷體" w:hAnsi="標楷體"/>
              </w:rPr>
            </w:pPr>
          </w:p>
        </w:tc>
      </w:tr>
    </w:tbl>
    <w:p w:rsidR="00A232B5" w:rsidRPr="008F1DCE" w:rsidRDefault="00A232B5">
      <w:pPr>
        <w:rPr>
          <w:rFonts w:ascii="標楷體" w:eastAsia="標楷體" w:hAnsi="標楷體"/>
        </w:rPr>
      </w:pPr>
    </w:p>
    <w:sectPr w:rsidR="00A232B5" w:rsidRPr="008F1DCE">
      <w:type w:val="continuous"/>
      <w:pgSz w:w="16838" w:h="11906" w:orient="landscape"/>
      <w:pgMar w:top="1134" w:right="1134" w:bottom="1134" w:left="1134" w:header="851" w:footer="992" w:gutter="0"/>
      <w:cols w:space="720"/>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B83" w:rsidRDefault="003B0B83">
      <w:r>
        <w:separator/>
      </w:r>
    </w:p>
  </w:endnote>
  <w:endnote w:type="continuationSeparator" w:id="0">
    <w:p w:rsidR="003B0B83" w:rsidRDefault="003B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PMingLiU">
    <w:altName w:val="Times New Roman"/>
    <w:charset w:val="00"/>
    <w:family w:val="roman"/>
    <w:pitch w:val="variable"/>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C7E" w:rsidRDefault="002C356D">
    <w:pPr>
      <w:pStyle w:val="a3"/>
      <w:jc w:val="center"/>
    </w:pPr>
    <w:r>
      <w:rPr>
        <w:lang w:val="zh-TW"/>
      </w:rPr>
      <w:fldChar w:fldCharType="begin"/>
    </w:r>
    <w:r>
      <w:rPr>
        <w:lang w:val="zh-TW"/>
      </w:rPr>
      <w:instrText xml:space="preserve"> PAGE </w:instrText>
    </w:r>
    <w:r>
      <w:rPr>
        <w:lang w:val="zh-TW"/>
      </w:rPr>
      <w:fldChar w:fldCharType="separate"/>
    </w:r>
    <w:r w:rsidR="00591987">
      <w:rPr>
        <w:noProof/>
        <w:lang w:val="zh-TW"/>
      </w:rPr>
      <w:t>19</w:t>
    </w:r>
    <w:r>
      <w:rPr>
        <w:lang w:val="zh-TW"/>
      </w:rPr>
      <w:fldChar w:fldCharType="end"/>
    </w:r>
  </w:p>
  <w:p w:rsidR="00BD2C7E" w:rsidRDefault="003B0B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B83" w:rsidRDefault="003B0B83">
      <w:r>
        <w:rPr>
          <w:color w:val="000000"/>
        </w:rPr>
        <w:separator/>
      </w:r>
    </w:p>
  </w:footnote>
  <w:footnote w:type="continuationSeparator" w:id="0">
    <w:p w:rsidR="003B0B83" w:rsidRDefault="003B0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245"/>
    <w:multiLevelType w:val="multilevel"/>
    <w:tmpl w:val="27B25C4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434093"/>
    <w:multiLevelType w:val="multilevel"/>
    <w:tmpl w:val="FB34B3C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8A43CE4"/>
    <w:multiLevelType w:val="multilevel"/>
    <w:tmpl w:val="DC960632"/>
    <w:lvl w:ilvl="0">
      <w:start w:val="1"/>
      <w:numFmt w:val="bullet"/>
      <w:lvlText w:val=""/>
      <w:lvlJc w:val="left"/>
      <w:pPr>
        <w:ind w:left="710" w:hanging="480"/>
      </w:pPr>
      <w:rPr>
        <w:rFonts w:ascii="Wingdings" w:hAnsi="Wingdings" w:hint="default"/>
      </w:r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3" w15:restartNumberingAfterBreak="0">
    <w:nsid w:val="0FA270CD"/>
    <w:multiLevelType w:val="multilevel"/>
    <w:tmpl w:val="55C02C28"/>
    <w:lvl w:ilvl="0">
      <w:start w:val="1"/>
      <w:numFmt w:val="taiwaneseCountingThousand"/>
      <w:lvlText w:val="%1、"/>
      <w:lvlJc w:val="left"/>
      <w:pPr>
        <w:ind w:left="710" w:hanging="480"/>
      </w:pPr>
      <w:rPr>
        <w:lang w:val="en-US"/>
      </w:r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4" w15:restartNumberingAfterBreak="0">
    <w:nsid w:val="104B396D"/>
    <w:multiLevelType w:val="multilevel"/>
    <w:tmpl w:val="74648C0C"/>
    <w:lvl w:ilvl="0">
      <w:start w:val="1"/>
      <w:numFmt w:val="taiwaneseCountingThousand"/>
      <w:lvlText w:val="%1、"/>
      <w:lvlJc w:val="left"/>
      <w:pPr>
        <w:ind w:left="710" w:hanging="480"/>
      </w:pPr>
      <w:rPr>
        <w:color w:val="FF0000"/>
        <w:u w:val="single"/>
        <w:lang w:val="en-US"/>
      </w:r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5" w15:restartNumberingAfterBreak="0">
    <w:nsid w:val="159D5084"/>
    <w:multiLevelType w:val="multilevel"/>
    <w:tmpl w:val="1676F07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9591161"/>
    <w:multiLevelType w:val="multilevel"/>
    <w:tmpl w:val="E8B27FD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9686A4C"/>
    <w:multiLevelType w:val="multilevel"/>
    <w:tmpl w:val="7CCAE12A"/>
    <w:lvl w:ilvl="0">
      <w:start w:val="1"/>
      <w:numFmt w:val="taiwaneseCountingThousand"/>
      <w:lvlText w:val="%1、"/>
      <w:lvlJc w:val="left"/>
      <w:pPr>
        <w:ind w:left="710" w:hanging="480"/>
      </w:pPr>
      <w:rPr>
        <w:lang w:val="en-US"/>
      </w:r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8" w15:restartNumberingAfterBreak="0">
    <w:nsid w:val="20760896"/>
    <w:multiLevelType w:val="multilevel"/>
    <w:tmpl w:val="44A27776"/>
    <w:lvl w:ilvl="0">
      <w:start w:val="1"/>
      <w:numFmt w:val="taiwaneseCountingThousand"/>
      <w:lvlText w:val="%1、"/>
      <w:lvlJc w:val="left"/>
      <w:pPr>
        <w:ind w:left="710" w:hanging="480"/>
      </w:p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9" w15:restartNumberingAfterBreak="0">
    <w:nsid w:val="37B43625"/>
    <w:multiLevelType w:val="multilevel"/>
    <w:tmpl w:val="C73CE2B0"/>
    <w:lvl w:ilvl="0">
      <w:start w:val="1"/>
      <w:numFmt w:val="taiwaneseCountingThousand"/>
      <w:lvlText w:val="%1、"/>
      <w:lvlJc w:val="left"/>
      <w:pPr>
        <w:ind w:left="710" w:hanging="480"/>
      </w:p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10" w15:restartNumberingAfterBreak="0">
    <w:nsid w:val="39FC482C"/>
    <w:multiLevelType w:val="multilevel"/>
    <w:tmpl w:val="0EA08580"/>
    <w:lvl w:ilvl="0">
      <w:start w:val="1"/>
      <w:numFmt w:val="taiwaneseCountingThousand"/>
      <w:lvlText w:val="%1、"/>
      <w:lvlJc w:val="left"/>
      <w:pPr>
        <w:ind w:left="710" w:hanging="480"/>
      </w:p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11" w15:restartNumberingAfterBreak="0">
    <w:nsid w:val="3F2A626E"/>
    <w:multiLevelType w:val="multilevel"/>
    <w:tmpl w:val="DBFA7E8C"/>
    <w:lvl w:ilvl="0">
      <w:start w:val="1"/>
      <w:numFmt w:val="taiwaneseCountingThousand"/>
      <w:lvlText w:val="%1、"/>
      <w:lvlJc w:val="left"/>
      <w:pPr>
        <w:ind w:left="710" w:hanging="480"/>
      </w:pPr>
      <w:rPr>
        <w:lang w:val="en-US"/>
      </w:r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12" w15:restartNumberingAfterBreak="0">
    <w:nsid w:val="4BAC59D2"/>
    <w:multiLevelType w:val="multilevel"/>
    <w:tmpl w:val="083AE3A6"/>
    <w:lvl w:ilvl="0">
      <w:start w:val="1"/>
      <w:numFmt w:val="taiwaneseCountingThousand"/>
      <w:lvlText w:val="%1、"/>
      <w:lvlJc w:val="left"/>
      <w:pPr>
        <w:ind w:left="710" w:hanging="480"/>
      </w:pPr>
      <w:rPr>
        <w:lang w:val="en-US"/>
      </w:r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13" w15:restartNumberingAfterBreak="0">
    <w:nsid w:val="53D96565"/>
    <w:multiLevelType w:val="multilevel"/>
    <w:tmpl w:val="1B10AC5C"/>
    <w:lvl w:ilvl="0">
      <w:start w:val="1"/>
      <w:numFmt w:val="taiwaneseCountingThousand"/>
      <w:lvlText w:val="%1、"/>
      <w:lvlJc w:val="left"/>
      <w:pPr>
        <w:ind w:left="710" w:hanging="480"/>
      </w:pPr>
      <w:rPr>
        <w:color w:val="auto"/>
      </w:r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14" w15:restartNumberingAfterBreak="0">
    <w:nsid w:val="65BC303A"/>
    <w:multiLevelType w:val="multilevel"/>
    <w:tmpl w:val="ABCAE486"/>
    <w:lvl w:ilvl="0">
      <w:start w:val="1"/>
      <w:numFmt w:val="taiwaneseCountingThousand"/>
      <w:lvlText w:val="%1、"/>
      <w:lvlJc w:val="left"/>
      <w:pPr>
        <w:ind w:left="710" w:hanging="480"/>
      </w:p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15" w15:restartNumberingAfterBreak="0">
    <w:nsid w:val="662D2675"/>
    <w:multiLevelType w:val="multilevel"/>
    <w:tmpl w:val="0270EBDA"/>
    <w:lvl w:ilvl="0">
      <w:start w:val="1"/>
      <w:numFmt w:val="taiwaneseCountingThousand"/>
      <w:lvlText w:val="%1、"/>
      <w:lvlJc w:val="left"/>
      <w:pPr>
        <w:ind w:left="710" w:hanging="480"/>
      </w:p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16" w15:restartNumberingAfterBreak="0">
    <w:nsid w:val="6BDF2359"/>
    <w:multiLevelType w:val="multilevel"/>
    <w:tmpl w:val="817866B8"/>
    <w:lvl w:ilvl="0">
      <w:start w:val="1"/>
      <w:numFmt w:val="taiwaneseCountingThousand"/>
      <w:lvlText w:val="%1、"/>
      <w:lvlJc w:val="left"/>
      <w:pPr>
        <w:ind w:left="710" w:hanging="480"/>
      </w:pPr>
      <w:rPr>
        <w:lang w:val="en-US"/>
      </w:r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17" w15:restartNumberingAfterBreak="0">
    <w:nsid w:val="70FC3B6A"/>
    <w:multiLevelType w:val="multilevel"/>
    <w:tmpl w:val="0554C5D6"/>
    <w:lvl w:ilvl="0">
      <w:start w:val="1"/>
      <w:numFmt w:val="taiwaneseCountingThousand"/>
      <w:lvlText w:val="%1、"/>
      <w:lvlJc w:val="left"/>
      <w:pPr>
        <w:ind w:left="710" w:hanging="480"/>
      </w:pPr>
      <w:rPr>
        <w:lang w:val="en-US"/>
      </w:r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abstractNum w:abstractNumId="18" w15:restartNumberingAfterBreak="0">
    <w:nsid w:val="7AF72DC6"/>
    <w:multiLevelType w:val="multilevel"/>
    <w:tmpl w:val="7D361074"/>
    <w:lvl w:ilvl="0">
      <w:start w:val="1"/>
      <w:numFmt w:val="taiwaneseCountingThousand"/>
      <w:lvlText w:val="%1、"/>
      <w:lvlJc w:val="left"/>
      <w:pPr>
        <w:ind w:left="710" w:hanging="480"/>
      </w:pPr>
      <w:rPr>
        <w:lang w:val="en-US"/>
      </w:rPr>
    </w:lvl>
    <w:lvl w:ilvl="1">
      <w:start w:val="1"/>
      <w:numFmt w:val="ideographTraditional"/>
      <w:lvlText w:val="%2、"/>
      <w:lvlJc w:val="left"/>
      <w:pPr>
        <w:ind w:left="1190" w:hanging="480"/>
      </w:pPr>
    </w:lvl>
    <w:lvl w:ilvl="2">
      <w:start w:val="1"/>
      <w:numFmt w:val="lowerRoman"/>
      <w:lvlText w:val="%3."/>
      <w:lvlJc w:val="right"/>
      <w:pPr>
        <w:ind w:left="1670" w:hanging="480"/>
      </w:pPr>
    </w:lvl>
    <w:lvl w:ilvl="3">
      <w:start w:val="1"/>
      <w:numFmt w:val="decimal"/>
      <w:lvlText w:val="%4."/>
      <w:lvlJc w:val="left"/>
      <w:pPr>
        <w:ind w:left="2150" w:hanging="480"/>
      </w:pPr>
    </w:lvl>
    <w:lvl w:ilvl="4">
      <w:start w:val="1"/>
      <w:numFmt w:val="ideographTraditional"/>
      <w:lvlText w:val="%5、"/>
      <w:lvlJc w:val="left"/>
      <w:pPr>
        <w:ind w:left="2630" w:hanging="480"/>
      </w:pPr>
    </w:lvl>
    <w:lvl w:ilvl="5">
      <w:start w:val="1"/>
      <w:numFmt w:val="lowerRoman"/>
      <w:lvlText w:val="%6."/>
      <w:lvlJc w:val="right"/>
      <w:pPr>
        <w:ind w:left="3110" w:hanging="480"/>
      </w:pPr>
    </w:lvl>
    <w:lvl w:ilvl="6">
      <w:start w:val="1"/>
      <w:numFmt w:val="decimal"/>
      <w:lvlText w:val="%7."/>
      <w:lvlJc w:val="left"/>
      <w:pPr>
        <w:ind w:left="3590" w:hanging="480"/>
      </w:pPr>
    </w:lvl>
    <w:lvl w:ilvl="7">
      <w:start w:val="1"/>
      <w:numFmt w:val="ideographTraditional"/>
      <w:lvlText w:val="%8、"/>
      <w:lvlJc w:val="left"/>
      <w:pPr>
        <w:ind w:left="4070" w:hanging="480"/>
      </w:pPr>
    </w:lvl>
    <w:lvl w:ilvl="8">
      <w:start w:val="1"/>
      <w:numFmt w:val="lowerRoman"/>
      <w:lvlText w:val="%9."/>
      <w:lvlJc w:val="right"/>
      <w:pPr>
        <w:ind w:left="4550" w:hanging="480"/>
      </w:pPr>
    </w:lvl>
  </w:abstractNum>
  <w:num w:numId="1">
    <w:abstractNumId w:val="15"/>
  </w:num>
  <w:num w:numId="2">
    <w:abstractNumId w:val="14"/>
  </w:num>
  <w:num w:numId="3">
    <w:abstractNumId w:val="13"/>
  </w:num>
  <w:num w:numId="4">
    <w:abstractNumId w:val="9"/>
  </w:num>
  <w:num w:numId="5">
    <w:abstractNumId w:val="5"/>
  </w:num>
  <w:num w:numId="6">
    <w:abstractNumId w:val="2"/>
  </w:num>
  <w:num w:numId="7">
    <w:abstractNumId w:val="1"/>
  </w:num>
  <w:num w:numId="8">
    <w:abstractNumId w:val="10"/>
  </w:num>
  <w:num w:numId="9">
    <w:abstractNumId w:val="8"/>
  </w:num>
  <w:num w:numId="10">
    <w:abstractNumId w:val="18"/>
  </w:num>
  <w:num w:numId="11">
    <w:abstractNumId w:val="3"/>
  </w:num>
  <w:num w:numId="12">
    <w:abstractNumId w:val="6"/>
  </w:num>
  <w:num w:numId="13">
    <w:abstractNumId w:val="11"/>
  </w:num>
  <w:num w:numId="14">
    <w:abstractNumId w:val="12"/>
  </w:num>
  <w:num w:numId="15">
    <w:abstractNumId w:val="0"/>
  </w:num>
  <w:num w:numId="16">
    <w:abstractNumId w:val="16"/>
  </w:num>
  <w:num w:numId="17">
    <w:abstractNumId w:val="7"/>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B5"/>
    <w:rsid w:val="002C356D"/>
    <w:rsid w:val="003B0B83"/>
    <w:rsid w:val="00591987"/>
    <w:rsid w:val="0061681B"/>
    <w:rsid w:val="006A4E33"/>
    <w:rsid w:val="008F1DCE"/>
    <w:rsid w:val="009D0B8F"/>
    <w:rsid w:val="00A232B5"/>
    <w:rsid w:val="00DF22EA"/>
    <w:rsid w:val="00E10316"/>
    <w:rsid w:val="00F062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2F716"/>
  <w15:docId w15:val="{3427A3F5-8814-4383-9AF7-F24A9CE2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both"/>
    </w:pPr>
    <w:rPr>
      <w:sz w:val="20"/>
      <w:szCs w:val="20"/>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Balloon Text"/>
    <w:basedOn w:val="a"/>
    <w:rPr>
      <w:rFonts w:ascii="Calibri Light" w:hAnsi="Calibri Light"/>
      <w:sz w:val="18"/>
      <w:szCs w:val="18"/>
    </w:rPr>
  </w:style>
  <w:style w:type="character" w:customStyle="1" w:styleId="a7">
    <w:name w:val="註解方塊文字 字元"/>
    <w:rPr>
      <w:rFonts w:ascii="Calibri Light" w:eastAsia="新細明體" w:hAnsi="Calibri Light" w:cs="Times New Roman"/>
      <w:kern w:val="3"/>
      <w:sz w:val="18"/>
      <w:szCs w:val="18"/>
    </w:rPr>
  </w:style>
  <w:style w:type="paragraph" w:styleId="a8">
    <w:name w:val="List Paragraph"/>
    <w:basedOn w:val="a"/>
    <w:pPr>
      <w:ind w:left="480"/>
    </w:pPr>
  </w:style>
  <w:style w:type="character" w:customStyle="1" w:styleId="a9">
    <w:name w:val="頁尾 字元"/>
    <w:basedOn w:val="a0"/>
    <w:rPr>
      <w:kern w:val="3"/>
    </w:rPr>
  </w:style>
  <w:style w:type="paragraph" w:styleId="aa">
    <w:name w:val="Plain Text"/>
    <w:basedOn w:val="a"/>
    <w:rPr>
      <w:rFonts w:ascii="Calibri" w:hAnsi="Calibri" w:cs="Courier New"/>
    </w:rPr>
  </w:style>
  <w:style w:type="character" w:customStyle="1" w:styleId="ab">
    <w:name w:val="純文字 字元"/>
    <w:basedOn w:val="a0"/>
    <w:rPr>
      <w:rFonts w:ascii="Calibri" w:hAnsi="Calibri" w:cs="Courier New"/>
      <w:kern w:val="3"/>
      <w:sz w:val="24"/>
      <w:szCs w:val="24"/>
    </w:rPr>
  </w:style>
  <w:style w:type="paragraph" w:customStyle="1" w:styleId="Default">
    <w:name w:val="Default"/>
    <w:pPr>
      <w:widowControl w:val="0"/>
      <w:suppressAutoHyphens/>
      <w:autoSpaceDE w:val="0"/>
    </w:pPr>
    <w:rPr>
      <w:rFonts w:ascii="細明體" w:eastAsia="細明體" w:hAnsi="細明體" w:cs="細明體"/>
      <w:color w:val="000000"/>
      <w:sz w:val="24"/>
      <w:szCs w:val="24"/>
    </w:rPr>
  </w:style>
  <w:style w:type="paragraph" w:styleId="Web">
    <w:name w:val="Normal (Web)"/>
    <w:basedOn w:val="a"/>
    <w:pPr>
      <w:widowControl/>
      <w:spacing w:before="100" w:after="100"/>
    </w:pPr>
    <w:rPr>
      <w:rFonts w:ascii="新細明體" w:hAnsi="新細明體" w:cs="新細明體"/>
      <w:kern w:val="0"/>
    </w:rPr>
  </w:style>
  <w:style w:type="character" w:styleId="ac">
    <w:name w:val="Strong"/>
    <w:basedOn w:val="a0"/>
    <w:rPr>
      <w:b/>
      <w:bCs/>
    </w:rPr>
  </w:style>
  <w:style w:type="paragraph" w:customStyle="1" w:styleId="Standard">
    <w:name w:val="Standard"/>
    <w:pPr>
      <w:widowControl w:val="0"/>
      <w:suppressAutoHyphens/>
    </w:pPr>
    <w:rPr>
      <w:rFonts w:eastAsia="新細明體, PMingLiU"/>
      <w:kern w:val="3"/>
      <w:sz w:val="24"/>
      <w:szCs w:val="24"/>
    </w:rPr>
  </w:style>
  <w:style w:type="paragraph" w:customStyle="1" w:styleId="ad">
    <w:name w:val="說明"/>
    <w:basedOn w:val="a"/>
    <w:pPr>
      <w:tabs>
        <w:tab w:val="left" w:pos="1650"/>
      </w:tabs>
      <w:spacing w:line="340" w:lineRule="exact"/>
      <w:ind w:left="400" w:hanging="40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5432</Words>
  <Characters>5432</Characters>
  <Application>Microsoft Office Word</Application>
  <DocSecurity>0</DocSecurity>
  <Lines>776</Lines>
  <Paragraphs>374</Paragraphs>
  <ScaleCrop>false</ScaleCrop>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人用藥物用於犬貓及非經濟動物之使用管理辦法草案</dc:title>
  <dc:creator>may</dc:creator>
  <cp:lastModifiedBy>朱文玉</cp:lastModifiedBy>
  <cp:revision>7</cp:revision>
  <cp:lastPrinted>2026-01-23T10:12:00Z</cp:lastPrinted>
  <dcterms:created xsi:type="dcterms:W3CDTF">2026-01-23T09:57:00Z</dcterms:created>
  <dcterms:modified xsi:type="dcterms:W3CDTF">2026-01-23T10:16:00Z</dcterms:modified>
</cp:coreProperties>
</file>